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C3" w:rsidRDefault="009374C3" w:rsidP="00937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Горненское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городское поселение</w:t>
      </w:r>
    </w:p>
    <w:p w:rsidR="009374C3" w:rsidRDefault="009374C3" w:rsidP="00937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Красносулинского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9374C3" w:rsidRDefault="009374C3" w:rsidP="00937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C3" w:rsidRDefault="006E5101" w:rsidP="00937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0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7609F" w:rsidRDefault="006E5101" w:rsidP="00937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01">
        <w:rPr>
          <w:rFonts w:ascii="Times New Roman" w:hAnsi="Times New Roman" w:cs="Times New Roman"/>
          <w:b/>
          <w:sz w:val="28"/>
          <w:szCs w:val="28"/>
        </w:rPr>
        <w:t xml:space="preserve"> О РЕЗУЛЬТАТАХ ПУБЛИЧНЫХ СЛУШАНИЙ</w:t>
      </w:r>
    </w:p>
    <w:p w:rsidR="006E5101" w:rsidRDefault="006E5101" w:rsidP="006E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06.12.2016                                                                             </w:t>
      </w:r>
      <w:r w:rsidR="00907AB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4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орный</w:t>
      </w:r>
    </w:p>
    <w:p w:rsidR="006E5101" w:rsidRPr="00661208" w:rsidRDefault="00661208" w:rsidP="006E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5101" w:rsidRPr="00661208">
        <w:rPr>
          <w:rFonts w:ascii="Times New Roman" w:hAnsi="Times New Roman" w:cs="Times New Roman"/>
          <w:sz w:val="28"/>
          <w:szCs w:val="28"/>
        </w:rPr>
        <w:t xml:space="preserve">Публичные слушанья назначены решением </w:t>
      </w:r>
      <w:r w:rsidR="009374C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374C3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9374C3">
        <w:rPr>
          <w:rFonts w:ascii="Times New Roman" w:hAnsi="Times New Roman" w:cs="Times New Roman"/>
          <w:sz w:val="28"/>
          <w:szCs w:val="28"/>
        </w:rPr>
        <w:t xml:space="preserve"> городского поселения от 25.11.2016 №21 «О назначении публичных слушаний по проекту внесения изменений в правила землепользования и застройки </w:t>
      </w:r>
      <w:proofErr w:type="spellStart"/>
      <w:r w:rsidR="009374C3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9374C3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  <w:r w:rsidR="006E5101" w:rsidRPr="00661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4C3" w:rsidRDefault="00661208" w:rsidP="006E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E5101" w:rsidRPr="00661208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="009374C3">
        <w:rPr>
          <w:rFonts w:ascii="Times New Roman" w:hAnsi="Times New Roman" w:cs="Times New Roman"/>
          <w:sz w:val="28"/>
          <w:szCs w:val="28"/>
        </w:rPr>
        <w:t xml:space="preserve"> рассмотрение проекта внесения изменений в правила землепользования и  застройки </w:t>
      </w:r>
      <w:proofErr w:type="spellStart"/>
      <w:r w:rsidR="009374C3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9374C3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6E5101" w:rsidRPr="00661208" w:rsidRDefault="00661208" w:rsidP="006E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E5101" w:rsidRPr="00661208">
        <w:rPr>
          <w:rFonts w:ascii="Times New Roman" w:hAnsi="Times New Roman" w:cs="Times New Roman"/>
          <w:b/>
          <w:sz w:val="28"/>
          <w:szCs w:val="28"/>
        </w:rPr>
        <w:t>Дата проведения публичных  слушаний:</w:t>
      </w:r>
      <w:r w:rsidR="006E5101" w:rsidRPr="00661208">
        <w:rPr>
          <w:rFonts w:ascii="Times New Roman" w:hAnsi="Times New Roman" w:cs="Times New Roman"/>
          <w:sz w:val="28"/>
          <w:szCs w:val="28"/>
        </w:rPr>
        <w:t xml:space="preserve"> 06.12.2016г.</w:t>
      </w:r>
    </w:p>
    <w:p w:rsidR="006E5101" w:rsidRPr="00661208" w:rsidRDefault="00661208" w:rsidP="006E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E5101" w:rsidRPr="00661208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6E5101" w:rsidRPr="00661208">
        <w:rPr>
          <w:rFonts w:ascii="Times New Roman" w:hAnsi="Times New Roman" w:cs="Times New Roman"/>
          <w:sz w:val="28"/>
          <w:szCs w:val="28"/>
        </w:rPr>
        <w:t xml:space="preserve"> 16 час 00 мин.</w:t>
      </w:r>
    </w:p>
    <w:p w:rsidR="006E5101" w:rsidRPr="009374C3" w:rsidRDefault="00661208" w:rsidP="006E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E5101" w:rsidRPr="0066120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6E5101" w:rsidRPr="00661208">
        <w:rPr>
          <w:rFonts w:ascii="Times New Roman" w:hAnsi="Times New Roman" w:cs="Times New Roman"/>
          <w:sz w:val="28"/>
          <w:szCs w:val="28"/>
        </w:rPr>
        <w:t xml:space="preserve"> Ростовская область, </w:t>
      </w:r>
      <w:proofErr w:type="spellStart"/>
      <w:r w:rsidR="006E5101" w:rsidRPr="00661208"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 w:rsidR="006E5101" w:rsidRPr="00661208">
        <w:rPr>
          <w:rFonts w:ascii="Times New Roman" w:hAnsi="Times New Roman" w:cs="Times New Roman"/>
          <w:sz w:val="28"/>
          <w:szCs w:val="28"/>
        </w:rPr>
        <w:t xml:space="preserve"> район, р.п</w:t>
      </w:r>
      <w:proofErr w:type="gramStart"/>
      <w:r w:rsidR="006E5101" w:rsidRPr="0066120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E5101" w:rsidRPr="00661208">
        <w:rPr>
          <w:rFonts w:ascii="Times New Roman" w:hAnsi="Times New Roman" w:cs="Times New Roman"/>
          <w:sz w:val="28"/>
          <w:szCs w:val="28"/>
        </w:rPr>
        <w:t xml:space="preserve">орный, ул. </w:t>
      </w:r>
      <w:proofErr w:type="spellStart"/>
      <w:r w:rsidR="006E5101" w:rsidRPr="00661208">
        <w:rPr>
          <w:rFonts w:ascii="Times New Roman" w:hAnsi="Times New Roman" w:cs="Times New Roman"/>
          <w:sz w:val="28"/>
          <w:szCs w:val="28"/>
        </w:rPr>
        <w:t>Соцтруда</w:t>
      </w:r>
      <w:proofErr w:type="spellEnd"/>
      <w:r w:rsidR="006E5101" w:rsidRPr="00661208">
        <w:rPr>
          <w:rFonts w:ascii="Times New Roman" w:hAnsi="Times New Roman" w:cs="Times New Roman"/>
          <w:sz w:val="28"/>
          <w:szCs w:val="28"/>
        </w:rPr>
        <w:t xml:space="preserve">, д.1а здание Администрации </w:t>
      </w:r>
      <w:proofErr w:type="spellStart"/>
      <w:r w:rsidR="006E5101" w:rsidRPr="00661208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6E5101" w:rsidRPr="00661208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tbl>
      <w:tblPr>
        <w:tblStyle w:val="a3"/>
        <w:tblW w:w="0" w:type="auto"/>
        <w:tblLook w:val="04A0"/>
      </w:tblPr>
      <w:tblGrid>
        <w:gridCol w:w="1668"/>
        <w:gridCol w:w="4712"/>
        <w:gridCol w:w="3191"/>
      </w:tblGrid>
      <w:tr w:rsidR="006E5101" w:rsidRPr="00661208" w:rsidTr="00661208">
        <w:tc>
          <w:tcPr>
            <w:tcW w:w="1668" w:type="dxa"/>
          </w:tcPr>
          <w:p w:rsidR="006E5101" w:rsidRPr="00661208" w:rsidRDefault="006E5101" w:rsidP="006E5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08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4712" w:type="dxa"/>
          </w:tcPr>
          <w:p w:rsidR="006E5101" w:rsidRPr="00661208" w:rsidRDefault="00661208" w:rsidP="006E5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120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gramEnd"/>
            <w:r w:rsidRPr="00661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рассмотренные на слушаньях</w:t>
            </w:r>
          </w:p>
        </w:tc>
        <w:tc>
          <w:tcPr>
            <w:tcW w:w="3191" w:type="dxa"/>
          </w:tcPr>
          <w:p w:rsidR="006E5101" w:rsidRPr="00661208" w:rsidRDefault="00661208" w:rsidP="006E5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08">
              <w:rPr>
                <w:rFonts w:ascii="Times New Roman" w:hAnsi="Times New Roman" w:cs="Times New Roman"/>
                <w:b/>
                <w:sz w:val="24"/>
                <w:szCs w:val="24"/>
              </w:rPr>
              <w:t>Итоги рассмотрения</w:t>
            </w:r>
          </w:p>
        </w:tc>
      </w:tr>
      <w:tr w:rsidR="006E5101" w:rsidTr="00661208">
        <w:tc>
          <w:tcPr>
            <w:tcW w:w="1668" w:type="dxa"/>
          </w:tcPr>
          <w:p w:rsidR="006E5101" w:rsidRDefault="00661208" w:rsidP="0066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6E5101" w:rsidRDefault="00661208" w:rsidP="006E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правил</w:t>
            </w:r>
          </w:p>
          <w:p w:rsidR="00661208" w:rsidRDefault="00661208" w:rsidP="006E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Землепользования и застройки</w:t>
            </w:r>
          </w:p>
          <w:p w:rsidR="00661208" w:rsidRDefault="00661208" w:rsidP="006E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503742" w:rsidRDefault="00503742" w:rsidP="006E5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5101" w:rsidRDefault="00661208" w:rsidP="006E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в целом</w:t>
            </w:r>
          </w:p>
        </w:tc>
      </w:tr>
    </w:tbl>
    <w:p w:rsidR="00380463" w:rsidRDefault="00380463" w:rsidP="00380463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E5101" w:rsidRPr="009374C3" w:rsidRDefault="00380463" w:rsidP="00380463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74C3">
        <w:rPr>
          <w:rFonts w:ascii="Times New Roman" w:hAnsi="Times New Roman"/>
          <w:b/>
          <w:sz w:val="28"/>
          <w:szCs w:val="28"/>
          <w:u w:val="single"/>
        </w:rPr>
        <w:t>По итогам  проведения публичных слушаний решили:</w:t>
      </w:r>
    </w:p>
    <w:p w:rsidR="00380463" w:rsidRPr="00380463" w:rsidRDefault="00CB1EA8" w:rsidP="00380463">
      <w:pPr>
        <w:pStyle w:val="a4"/>
        <w:numPr>
          <w:ilvl w:val="0"/>
          <w:numId w:val="1"/>
        </w:numPr>
        <w:tabs>
          <w:tab w:val="left" w:pos="7440"/>
        </w:tabs>
        <w:autoSpaceDE w:val="0"/>
        <w:autoSpaceDN w:val="0"/>
        <w:adjustRightInd w:val="0"/>
        <w:spacing w:after="240"/>
        <w:ind w:left="426"/>
        <w:jc w:val="both"/>
        <w:rPr>
          <w:rFonts w:ascii="Times New Roman" w:hAnsi="Times New Roman"/>
          <w:sz w:val="28"/>
          <w:szCs w:val="24"/>
        </w:rPr>
      </w:pPr>
      <w:r w:rsidRPr="00380463">
        <w:rPr>
          <w:rFonts w:ascii="Times New Roman" w:hAnsi="Times New Roman" w:cs="Times New Roman"/>
          <w:sz w:val="32"/>
          <w:szCs w:val="28"/>
        </w:rPr>
        <w:t xml:space="preserve">      </w:t>
      </w:r>
      <w:r w:rsidR="00380463" w:rsidRPr="00380463">
        <w:rPr>
          <w:rFonts w:ascii="Times New Roman" w:hAnsi="Times New Roman" w:cs="Times New Roman"/>
          <w:sz w:val="28"/>
          <w:szCs w:val="24"/>
        </w:rPr>
        <w:t xml:space="preserve">Принять </w:t>
      </w:r>
      <w:r w:rsidR="00380463" w:rsidRPr="00380463">
        <w:rPr>
          <w:rFonts w:ascii="Times New Roman" w:hAnsi="Times New Roman"/>
          <w:sz w:val="28"/>
          <w:szCs w:val="24"/>
        </w:rPr>
        <w:t xml:space="preserve">правила землепользования и застройки </w:t>
      </w:r>
      <w:proofErr w:type="spellStart"/>
      <w:r w:rsidR="00380463" w:rsidRPr="00380463">
        <w:rPr>
          <w:rFonts w:ascii="Times New Roman" w:hAnsi="Times New Roman"/>
          <w:sz w:val="28"/>
          <w:szCs w:val="24"/>
        </w:rPr>
        <w:t>Горненского</w:t>
      </w:r>
      <w:proofErr w:type="spellEnd"/>
      <w:r w:rsidR="00380463" w:rsidRPr="00380463">
        <w:rPr>
          <w:rFonts w:ascii="Times New Roman" w:hAnsi="Times New Roman"/>
          <w:sz w:val="28"/>
          <w:szCs w:val="24"/>
        </w:rPr>
        <w:t xml:space="preserve"> городского поселения в новой редакции с назначением видов разрешенного использования во всех зонах, а также предельных параметров застройки. </w:t>
      </w:r>
    </w:p>
    <w:p w:rsidR="00661208" w:rsidRDefault="00661208" w:rsidP="00661208">
      <w:pPr>
        <w:rPr>
          <w:rFonts w:ascii="Times New Roman" w:hAnsi="Times New Roman" w:cs="Times New Roman"/>
          <w:sz w:val="28"/>
          <w:szCs w:val="28"/>
        </w:rPr>
      </w:pPr>
    </w:p>
    <w:p w:rsidR="00661208" w:rsidRDefault="00661208" w:rsidP="00661208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П.Ю.Корчагин, председатель комиссии</w:t>
      </w:r>
    </w:p>
    <w:p w:rsidR="006E5101" w:rsidRPr="00661208" w:rsidRDefault="00661208" w:rsidP="00661208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С.А.Тихонова, секретарь комиссии</w:t>
      </w:r>
    </w:p>
    <w:sectPr w:rsidR="006E5101" w:rsidRPr="00661208" w:rsidSect="0057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04AC6"/>
    <w:multiLevelType w:val="hybridMultilevel"/>
    <w:tmpl w:val="DD464A24"/>
    <w:lvl w:ilvl="0" w:tplc="18DC07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101"/>
    <w:rsid w:val="00380463"/>
    <w:rsid w:val="00503742"/>
    <w:rsid w:val="00575A31"/>
    <w:rsid w:val="00661208"/>
    <w:rsid w:val="006626D7"/>
    <w:rsid w:val="006E5101"/>
    <w:rsid w:val="00703DA1"/>
    <w:rsid w:val="00907AB4"/>
    <w:rsid w:val="009374C3"/>
    <w:rsid w:val="009F24C1"/>
    <w:rsid w:val="00AC20FC"/>
    <w:rsid w:val="00CB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46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2016-12-19T13:05:00Z</dcterms:created>
  <dcterms:modified xsi:type="dcterms:W3CDTF">2016-12-27T11:17:00Z</dcterms:modified>
</cp:coreProperties>
</file>