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72" w:rsidRDefault="006E3272" w:rsidP="006E3272">
      <w:pPr>
        <w:pStyle w:val="BodyText2"/>
        <w:jc w:val="center"/>
        <w:rPr>
          <w:b/>
          <w:szCs w:val="28"/>
        </w:rPr>
      </w:pPr>
      <w:r>
        <w:rPr>
          <w:b/>
          <w:noProof/>
          <w:szCs w:val="28"/>
        </w:rPr>
        <w:drawing>
          <wp:anchor distT="0" distB="0" distL="114300" distR="114300" simplePos="0" relativeHeight="251658240" behindDoc="0" locked="0" layoutInCell="1" allowOverlap="1">
            <wp:simplePos x="0" y="0"/>
            <wp:positionH relativeFrom="column">
              <wp:posOffset>2957091</wp:posOffset>
            </wp:positionH>
            <wp:positionV relativeFrom="paragraph">
              <wp:posOffset>-500192</wp:posOffset>
            </wp:positionV>
            <wp:extent cx="400441" cy="703385"/>
            <wp:effectExtent l="19050" t="0" r="0" b="0"/>
            <wp:wrapNone/>
            <wp:docPr id="2" name="Рисунок 2"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_к"/>
                    <pic:cNvPicPr>
                      <a:picLocks noChangeAspect="1" noChangeArrowheads="1"/>
                    </pic:cNvPicPr>
                  </pic:nvPicPr>
                  <pic:blipFill>
                    <a:blip r:embed="rId5" cstate="print"/>
                    <a:srcRect/>
                    <a:stretch>
                      <a:fillRect/>
                    </a:stretch>
                  </pic:blipFill>
                  <pic:spPr bwMode="auto">
                    <a:xfrm>
                      <a:off x="0" y="0"/>
                      <a:ext cx="400441" cy="703385"/>
                    </a:xfrm>
                    <a:prstGeom prst="rect">
                      <a:avLst/>
                    </a:prstGeom>
                    <a:noFill/>
                    <a:ln w="9525">
                      <a:noFill/>
                      <a:miter lim="800000"/>
                      <a:headEnd/>
                      <a:tailEnd/>
                    </a:ln>
                  </pic:spPr>
                </pic:pic>
              </a:graphicData>
            </a:graphic>
          </wp:anchor>
        </w:drawing>
      </w:r>
    </w:p>
    <w:p w:rsidR="006E3272" w:rsidRPr="00106FA5" w:rsidRDefault="006E3272" w:rsidP="006E3272">
      <w:pPr>
        <w:pStyle w:val="BodyText2"/>
        <w:jc w:val="center"/>
        <w:rPr>
          <w:b/>
          <w:szCs w:val="28"/>
        </w:rPr>
      </w:pPr>
      <w:r w:rsidRPr="00106FA5">
        <w:rPr>
          <w:b/>
          <w:szCs w:val="28"/>
        </w:rPr>
        <w:t>РОССИЙСКАЯ ФЕДЕРАЦИЯ</w:t>
      </w:r>
    </w:p>
    <w:p w:rsidR="006E3272" w:rsidRPr="00106FA5" w:rsidRDefault="006E3272" w:rsidP="006E3272">
      <w:pPr>
        <w:pStyle w:val="BodyText2"/>
        <w:tabs>
          <w:tab w:val="left" w:pos="426"/>
        </w:tabs>
        <w:jc w:val="center"/>
        <w:rPr>
          <w:b/>
          <w:szCs w:val="28"/>
        </w:rPr>
      </w:pPr>
      <w:r w:rsidRPr="00106FA5">
        <w:rPr>
          <w:b/>
          <w:szCs w:val="28"/>
        </w:rPr>
        <w:t>РОСТОВСКАЯ ОБЛАСТЬ</w:t>
      </w:r>
    </w:p>
    <w:p w:rsidR="006E3272" w:rsidRPr="00106FA5" w:rsidRDefault="006E3272" w:rsidP="006E3272">
      <w:pPr>
        <w:pStyle w:val="BodyText2"/>
        <w:jc w:val="center"/>
        <w:rPr>
          <w:b/>
          <w:szCs w:val="28"/>
        </w:rPr>
      </w:pPr>
      <w:r w:rsidRPr="00106FA5">
        <w:rPr>
          <w:b/>
          <w:szCs w:val="28"/>
        </w:rPr>
        <w:t>КРАСНОСУЛИНСКИЙ  РАЙОН</w:t>
      </w:r>
    </w:p>
    <w:p w:rsidR="006E3272" w:rsidRPr="00106FA5" w:rsidRDefault="006E3272" w:rsidP="006E3272">
      <w:pPr>
        <w:pStyle w:val="BodyText2"/>
        <w:jc w:val="center"/>
        <w:rPr>
          <w:b/>
          <w:szCs w:val="28"/>
        </w:rPr>
      </w:pPr>
      <w:r w:rsidRPr="00106FA5">
        <w:rPr>
          <w:b/>
          <w:szCs w:val="28"/>
        </w:rPr>
        <w:t xml:space="preserve">МУНИЦИПАЛЬНОЕ ОБРАЗОВАНИЕ </w:t>
      </w:r>
    </w:p>
    <w:p w:rsidR="006E3272" w:rsidRPr="00106FA5" w:rsidRDefault="006E3272" w:rsidP="006E3272">
      <w:pPr>
        <w:pStyle w:val="BodyText2"/>
        <w:jc w:val="center"/>
        <w:rPr>
          <w:b/>
          <w:szCs w:val="28"/>
        </w:rPr>
      </w:pPr>
      <w:r w:rsidRPr="00106FA5">
        <w:rPr>
          <w:b/>
          <w:szCs w:val="28"/>
        </w:rPr>
        <w:t>«ГОРНЕНСКОЕ ГОРОДСКОЕ ПОСЕЛЕНИЕ»</w:t>
      </w:r>
    </w:p>
    <w:p w:rsidR="006E3272" w:rsidRPr="00106FA5" w:rsidRDefault="006E3272" w:rsidP="006E3272">
      <w:pPr>
        <w:pStyle w:val="BodyText2"/>
        <w:jc w:val="center"/>
        <w:rPr>
          <w:b/>
          <w:szCs w:val="28"/>
        </w:rPr>
      </w:pPr>
      <w:r w:rsidRPr="00106FA5">
        <w:rPr>
          <w:b/>
          <w:szCs w:val="28"/>
        </w:rPr>
        <w:t xml:space="preserve">АДМИНИСТРАЦИЯ </w:t>
      </w:r>
    </w:p>
    <w:p w:rsidR="006E3272" w:rsidRDefault="006E3272" w:rsidP="006E3272">
      <w:pPr>
        <w:pStyle w:val="BodyText2"/>
        <w:jc w:val="center"/>
        <w:rPr>
          <w:b/>
          <w:szCs w:val="28"/>
        </w:rPr>
      </w:pPr>
      <w:r w:rsidRPr="00106FA5">
        <w:rPr>
          <w:b/>
          <w:szCs w:val="28"/>
        </w:rPr>
        <w:t>ГОРНЕНСКОГО ГОРОДСКОГО ПОСЕЛЕНИЯ</w:t>
      </w:r>
    </w:p>
    <w:p w:rsidR="006E3272" w:rsidRDefault="006E3272" w:rsidP="006E3272">
      <w:pPr>
        <w:pStyle w:val="BodyText2"/>
        <w:jc w:val="center"/>
        <w:rPr>
          <w:b/>
          <w:szCs w:val="28"/>
        </w:rPr>
      </w:pPr>
    </w:p>
    <w:p w:rsidR="006E3272" w:rsidRPr="00DE52E1" w:rsidRDefault="006E3272" w:rsidP="006E3272">
      <w:pPr>
        <w:pStyle w:val="1"/>
        <w:tabs>
          <w:tab w:val="right" w:pos="9072"/>
        </w:tabs>
        <w:spacing w:after="0"/>
        <w:rPr>
          <w:szCs w:val="36"/>
        </w:rPr>
      </w:pPr>
      <w:r>
        <w:rPr>
          <w:szCs w:val="36"/>
        </w:rPr>
        <w:t>ПОСТАНОВЛЕНИЕ</w:t>
      </w:r>
    </w:p>
    <w:p w:rsidR="006E3272" w:rsidRPr="00D60CFB" w:rsidRDefault="006E3272" w:rsidP="006E3272">
      <w:pPr>
        <w:tabs>
          <w:tab w:val="center" w:pos="3686"/>
          <w:tab w:val="right" w:pos="7230"/>
        </w:tabs>
        <w:spacing w:before="240" w:after="240"/>
        <w:jc w:val="center"/>
        <w:rPr>
          <w:sz w:val="28"/>
          <w:szCs w:val="28"/>
        </w:rPr>
      </w:pPr>
      <w:r w:rsidRPr="00D60CFB">
        <w:rPr>
          <w:sz w:val="28"/>
          <w:szCs w:val="28"/>
        </w:rPr>
        <w:t>от</w:t>
      </w:r>
      <w:r>
        <w:rPr>
          <w:sz w:val="28"/>
          <w:szCs w:val="28"/>
        </w:rPr>
        <w:t xml:space="preserve"> 04.03.2024</w:t>
      </w:r>
      <w:r w:rsidRPr="00D60CFB">
        <w:rPr>
          <w:sz w:val="28"/>
          <w:szCs w:val="28"/>
        </w:rPr>
        <w:t xml:space="preserve"> № </w:t>
      </w:r>
      <w:r>
        <w:rPr>
          <w:sz w:val="28"/>
          <w:szCs w:val="28"/>
        </w:rPr>
        <w:t>20/1</w:t>
      </w:r>
    </w:p>
    <w:p w:rsidR="006E3272" w:rsidRDefault="006E3272" w:rsidP="006E3272">
      <w:pPr>
        <w:tabs>
          <w:tab w:val="center" w:pos="3686"/>
          <w:tab w:val="right" w:pos="7230"/>
        </w:tabs>
        <w:jc w:val="center"/>
        <w:rPr>
          <w:sz w:val="28"/>
          <w:szCs w:val="28"/>
        </w:rPr>
      </w:pPr>
      <w:r>
        <w:rPr>
          <w:sz w:val="28"/>
          <w:szCs w:val="28"/>
        </w:rPr>
        <w:t>р.п. Горный</w:t>
      </w:r>
    </w:p>
    <w:p w:rsidR="006E3272" w:rsidRPr="00C7419E" w:rsidRDefault="006E3272" w:rsidP="006E3272">
      <w:pPr>
        <w:tabs>
          <w:tab w:val="center" w:pos="3686"/>
          <w:tab w:val="right" w:pos="7230"/>
        </w:tabs>
        <w:jc w:val="center"/>
        <w:rPr>
          <w:sz w:val="28"/>
          <w:szCs w:val="28"/>
        </w:rPr>
      </w:pPr>
    </w:p>
    <w:p w:rsidR="00F01C53" w:rsidRPr="006E3272" w:rsidRDefault="00F01C53" w:rsidP="006E3272">
      <w:pPr>
        <w:pStyle w:val="a3"/>
        <w:tabs>
          <w:tab w:val="clear" w:pos="4320"/>
          <w:tab w:val="left" w:pos="4395"/>
          <w:tab w:val="left" w:pos="4536"/>
        </w:tabs>
        <w:ind w:right="707"/>
        <w:jc w:val="center"/>
        <w:rPr>
          <w:b/>
          <w:sz w:val="28"/>
          <w:szCs w:val="28"/>
        </w:rPr>
      </w:pPr>
      <w:r w:rsidRPr="006E3272">
        <w:rPr>
          <w:b/>
          <w:sz w:val="28"/>
          <w:szCs w:val="28"/>
        </w:rPr>
        <w:t xml:space="preserve">О создании единой комиссии </w:t>
      </w:r>
      <w:r w:rsidRPr="006E3272">
        <w:rPr>
          <w:b/>
          <w:noProof/>
          <w:sz w:val="28"/>
          <w:szCs w:val="28"/>
        </w:rPr>
        <w:t xml:space="preserve">по осуществлению закупок путем проведения конкурсов, аукционов, запросов котировок, запросов предложений </w:t>
      </w:r>
      <w:r w:rsidR="000E4001" w:rsidRPr="006E3272">
        <w:rPr>
          <w:b/>
          <w:noProof/>
          <w:sz w:val="28"/>
          <w:szCs w:val="28"/>
        </w:rPr>
        <w:t xml:space="preserve">для </w:t>
      </w:r>
      <w:r w:rsidRPr="006E3272">
        <w:rPr>
          <w:b/>
          <w:sz w:val="28"/>
          <w:szCs w:val="28"/>
        </w:rPr>
        <w:t>муниципальных нужд</w:t>
      </w:r>
    </w:p>
    <w:p w:rsidR="00F01C53" w:rsidRPr="002B2F05" w:rsidRDefault="00F01C53" w:rsidP="00F01C53">
      <w:pPr>
        <w:pStyle w:val="a3"/>
        <w:spacing w:line="240" w:lineRule="exact"/>
        <w:ind w:left="720" w:right="5676"/>
        <w:jc w:val="both"/>
        <w:rPr>
          <w:sz w:val="28"/>
          <w:szCs w:val="28"/>
        </w:rPr>
      </w:pPr>
    </w:p>
    <w:p w:rsidR="00F01C53" w:rsidRPr="00C5029E" w:rsidRDefault="00F01C53" w:rsidP="00F01C53">
      <w:pPr>
        <w:pStyle w:val="21"/>
        <w:ind w:firstLine="540"/>
        <w:rPr>
          <w:szCs w:val="28"/>
        </w:rPr>
      </w:pPr>
      <w:proofErr w:type="gramStart"/>
      <w:r w:rsidRPr="002B2F05">
        <w:rPr>
          <w:szCs w:val="28"/>
        </w:rPr>
        <w:t xml:space="preserve">В целях обеспечения размещения заказов на поставки товаров, выполнение работ, оказание услуг для муниципальных нужд и эффективного использования бюджетных средств в соответствии с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w:t>
      </w:r>
      <w:r w:rsidRPr="00FF1E0B">
        <w:rPr>
          <w:szCs w:val="28"/>
        </w:rPr>
        <w:t xml:space="preserve">руководствуясь ст. </w:t>
      </w:r>
      <w:r w:rsidR="002B2F05" w:rsidRPr="00FF1E0B">
        <w:rPr>
          <w:szCs w:val="28"/>
        </w:rPr>
        <w:t>33</w:t>
      </w:r>
      <w:r w:rsidRPr="002B2F05">
        <w:rPr>
          <w:szCs w:val="28"/>
        </w:rPr>
        <w:t xml:space="preserve"> Устава муниципального образования «Горненское городское поселение»,</w:t>
      </w:r>
      <w:proofErr w:type="gramEnd"/>
      <w:r w:rsidRPr="002B2F05">
        <w:rPr>
          <w:szCs w:val="28"/>
        </w:rPr>
        <w:t xml:space="preserve"> Администрация Горненского городского поселения</w:t>
      </w:r>
    </w:p>
    <w:p w:rsidR="00F01C53" w:rsidRDefault="00F01C53" w:rsidP="00F01C53">
      <w:pPr>
        <w:pStyle w:val="21"/>
        <w:ind w:firstLine="540"/>
        <w:rPr>
          <w:szCs w:val="28"/>
        </w:rPr>
      </w:pPr>
    </w:p>
    <w:p w:rsidR="00F01C53" w:rsidRPr="00A80A37" w:rsidRDefault="00F01C53" w:rsidP="00F01C53">
      <w:pPr>
        <w:jc w:val="center"/>
        <w:rPr>
          <w:sz w:val="28"/>
          <w:szCs w:val="28"/>
        </w:rPr>
      </w:pPr>
      <w:r w:rsidRPr="00A80A37">
        <w:rPr>
          <w:sz w:val="28"/>
          <w:szCs w:val="28"/>
        </w:rPr>
        <w:t>ПОСТАНОВЛЯ</w:t>
      </w:r>
      <w:r>
        <w:rPr>
          <w:sz w:val="28"/>
          <w:szCs w:val="28"/>
        </w:rPr>
        <w:t>ЕТ</w:t>
      </w:r>
      <w:r w:rsidRPr="00A80A37">
        <w:rPr>
          <w:sz w:val="28"/>
          <w:szCs w:val="28"/>
        </w:rPr>
        <w:t>:</w:t>
      </w:r>
    </w:p>
    <w:p w:rsidR="00F01C53" w:rsidRPr="00A80A37" w:rsidRDefault="00F01C53" w:rsidP="00F01C53">
      <w:pPr>
        <w:spacing w:line="240" w:lineRule="exact"/>
        <w:rPr>
          <w:sz w:val="28"/>
          <w:szCs w:val="28"/>
        </w:rPr>
      </w:pPr>
    </w:p>
    <w:p w:rsidR="00F01C53" w:rsidRDefault="00F01C53" w:rsidP="00F01C53">
      <w:pPr>
        <w:numPr>
          <w:ilvl w:val="0"/>
          <w:numId w:val="1"/>
        </w:numPr>
        <w:suppressAutoHyphens/>
        <w:ind w:left="0" w:firstLine="540"/>
        <w:jc w:val="both"/>
        <w:rPr>
          <w:sz w:val="28"/>
          <w:szCs w:val="28"/>
        </w:rPr>
      </w:pPr>
      <w:r>
        <w:rPr>
          <w:sz w:val="28"/>
          <w:szCs w:val="28"/>
        </w:rPr>
        <w:t xml:space="preserve">Создать единую комиссию по размещению заказов на поставки товаров, выполнение работ и оказание услуг для муниципальных нужд (далее единая комиссия) за счет средств федерального, областного, местного бюджетов (приложение 1). </w:t>
      </w:r>
    </w:p>
    <w:p w:rsidR="00F01C53" w:rsidRDefault="00F01C53" w:rsidP="00F01C53">
      <w:pPr>
        <w:ind w:firstLine="567"/>
        <w:jc w:val="both"/>
        <w:rPr>
          <w:sz w:val="28"/>
          <w:szCs w:val="28"/>
        </w:rPr>
      </w:pPr>
      <w:r>
        <w:rPr>
          <w:sz w:val="28"/>
          <w:szCs w:val="28"/>
        </w:rPr>
        <w:t>2.  Утвердить Положение о единой комиссии по размещению заказов на поставки товаров, выполнение работ и оказание услуг для муниципальных нужд (приложение 2).</w:t>
      </w:r>
    </w:p>
    <w:p w:rsidR="000F64EB" w:rsidRDefault="000F64EB" w:rsidP="00F01C53">
      <w:pPr>
        <w:pStyle w:val="a3"/>
        <w:tabs>
          <w:tab w:val="clear" w:pos="4320"/>
        </w:tabs>
        <w:ind w:right="-2" w:firstLine="567"/>
        <w:jc w:val="both"/>
        <w:rPr>
          <w:sz w:val="28"/>
          <w:szCs w:val="28"/>
        </w:rPr>
      </w:pPr>
      <w:r>
        <w:rPr>
          <w:sz w:val="28"/>
          <w:szCs w:val="28"/>
        </w:rPr>
        <w:t>3. Признать ут</w:t>
      </w:r>
      <w:r w:rsidR="006F2415">
        <w:rPr>
          <w:sz w:val="28"/>
          <w:szCs w:val="28"/>
        </w:rPr>
        <w:t>ратившим силу Постановление № 19/2 от 07.10.2020</w:t>
      </w:r>
      <w:r>
        <w:rPr>
          <w:sz w:val="28"/>
          <w:szCs w:val="28"/>
        </w:rPr>
        <w:t xml:space="preserve"> г.</w:t>
      </w:r>
      <w:r w:rsidR="000E4001">
        <w:rPr>
          <w:sz w:val="28"/>
          <w:szCs w:val="28"/>
        </w:rPr>
        <w:t xml:space="preserve"> « О создании комиссии по осуществлению закупок путем проведения конкурсов, аукционов, запросов котировок, запросов предложения для муниципальных нужд» </w:t>
      </w:r>
    </w:p>
    <w:p w:rsidR="00C50DA1" w:rsidRDefault="00C50DA1" w:rsidP="00F01C53">
      <w:pPr>
        <w:pStyle w:val="a3"/>
        <w:tabs>
          <w:tab w:val="clear" w:pos="4320"/>
        </w:tabs>
        <w:ind w:right="-2" w:firstLine="567"/>
        <w:jc w:val="both"/>
        <w:rPr>
          <w:sz w:val="28"/>
          <w:szCs w:val="28"/>
        </w:rPr>
      </w:pPr>
      <w:r>
        <w:rPr>
          <w:sz w:val="28"/>
          <w:szCs w:val="28"/>
        </w:rPr>
        <w:t>4</w:t>
      </w:r>
      <w:r w:rsidRPr="0003231B">
        <w:rPr>
          <w:sz w:val="28"/>
          <w:szCs w:val="28"/>
        </w:rPr>
        <w:t xml:space="preserve">. </w:t>
      </w:r>
      <w:r>
        <w:rPr>
          <w:sz w:val="28"/>
          <w:szCs w:val="28"/>
        </w:rPr>
        <w:t>Настоящее распоряжение подлежит размещению на официальном сайте Администрации Горненского городского поселения и официальному обнародованию.</w:t>
      </w:r>
    </w:p>
    <w:p w:rsidR="00F01C53" w:rsidRDefault="00C50DA1" w:rsidP="006E3272">
      <w:pPr>
        <w:ind w:firstLine="567"/>
        <w:rPr>
          <w:sz w:val="28"/>
          <w:szCs w:val="28"/>
        </w:rPr>
      </w:pPr>
      <w:r>
        <w:rPr>
          <w:sz w:val="28"/>
          <w:szCs w:val="28"/>
        </w:rPr>
        <w:t>5</w:t>
      </w:r>
      <w:r w:rsidR="00F01C53">
        <w:rPr>
          <w:sz w:val="28"/>
          <w:szCs w:val="28"/>
        </w:rPr>
        <w:t xml:space="preserve">. </w:t>
      </w:r>
      <w:proofErr w:type="gramStart"/>
      <w:r w:rsidR="00F01C53">
        <w:rPr>
          <w:sz w:val="28"/>
          <w:szCs w:val="28"/>
        </w:rPr>
        <w:t>Контроль за</w:t>
      </w:r>
      <w:proofErr w:type="gramEnd"/>
      <w:r w:rsidR="00F01C53">
        <w:rPr>
          <w:sz w:val="28"/>
          <w:szCs w:val="28"/>
        </w:rPr>
        <w:t xml:space="preserve"> исполнением данного постановления оставляю за собой.   </w:t>
      </w:r>
    </w:p>
    <w:p w:rsidR="000F64EB" w:rsidRDefault="000F64EB" w:rsidP="00F01C53">
      <w:pPr>
        <w:ind w:firstLine="720"/>
        <w:jc w:val="both"/>
        <w:rPr>
          <w:sz w:val="28"/>
          <w:szCs w:val="28"/>
        </w:rPr>
      </w:pPr>
    </w:p>
    <w:p w:rsidR="00F01C53" w:rsidRDefault="00F01C53" w:rsidP="00F01C53">
      <w:pPr>
        <w:ind w:firstLine="720"/>
        <w:jc w:val="both"/>
        <w:rPr>
          <w:sz w:val="28"/>
          <w:szCs w:val="28"/>
        </w:rPr>
      </w:pPr>
      <w:r>
        <w:rPr>
          <w:sz w:val="28"/>
          <w:szCs w:val="28"/>
        </w:rPr>
        <w:t xml:space="preserve">Глава Администрации </w:t>
      </w:r>
    </w:p>
    <w:p w:rsidR="00F01C53" w:rsidRDefault="00F01C53" w:rsidP="00F01C53">
      <w:pPr>
        <w:ind w:firstLine="720"/>
        <w:jc w:val="both"/>
        <w:rPr>
          <w:sz w:val="28"/>
          <w:szCs w:val="28"/>
        </w:rPr>
      </w:pPr>
      <w:r>
        <w:rPr>
          <w:sz w:val="28"/>
          <w:szCs w:val="28"/>
        </w:rPr>
        <w:t>Горненского городского поселения                                     П.Ю. Корчагин</w:t>
      </w:r>
    </w:p>
    <w:p w:rsidR="00F01C53" w:rsidRDefault="00F01C53" w:rsidP="00F01C53">
      <w:pPr>
        <w:ind w:firstLine="720"/>
        <w:jc w:val="right"/>
        <w:rPr>
          <w:sz w:val="28"/>
          <w:szCs w:val="28"/>
        </w:rPr>
      </w:pPr>
      <w:r>
        <w:rPr>
          <w:sz w:val="28"/>
          <w:szCs w:val="28"/>
        </w:rPr>
        <w:br w:type="page"/>
      </w:r>
      <w:r>
        <w:rPr>
          <w:sz w:val="28"/>
          <w:szCs w:val="28"/>
        </w:rPr>
        <w:lastRenderedPageBreak/>
        <w:t>Приложение № 1</w:t>
      </w:r>
    </w:p>
    <w:p w:rsidR="00F01C53" w:rsidRDefault="00F01C53" w:rsidP="00F01C53">
      <w:pPr>
        <w:ind w:firstLine="720"/>
        <w:jc w:val="right"/>
        <w:rPr>
          <w:sz w:val="28"/>
          <w:szCs w:val="28"/>
        </w:rPr>
      </w:pPr>
      <w:r>
        <w:rPr>
          <w:sz w:val="28"/>
          <w:szCs w:val="28"/>
        </w:rPr>
        <w:t>к постановлению Администрации</w:t>
      </w:r>
    </w:p>
    <w:p w:rsidR="00F01C53" w:rsidRDefault="00F01C53" w:rsidP="00F01C53">
      <w:pPr>
        <w:ind w:firstLine="720"/>
        <w:jc w:val="right"/>
        <w:rPr>
          <w:sz w:val="28"/>
          <w:szCs w:val="28"/>
        </w:rPr>
      </w:pPr>
      <w:r>
        <w:rPr>
          <w:sz w:val="28"/>
          <w:szCs w:val="28"/>
        </w:rPr>
        <w:t>Горненского городского поселения</w:t>
      </w:r>
    </w:p>
    <w:p w:rsidR="00F01C53" w:rsidRDefault="00F01C53" w:rsidP="00F01C53">
      <w:pPr>
        <w:ind w:firstLine="720"/>
        <w:jc w:val="right"/>
        <w:rPr>
          <w:sz w:val="28"/>
          <w:szCs w:val="28"/>
        </w:rPr>
      </w:pPr>
      <w:r w:rsidRPr="00FF1E0B">
        <w:rPr>
          <w:sz w:val="28"/>
          <w:szCs w:val="28"/>
        </w:rPr>
        <w:t xml:space="preserve">от  </w:t>
      </w:r>
      <w:r w:rsidR="006F2415">
        <w:rPr>
          <w:sz w:val="28"/>
          <w:szCs w:val="28"/>
        </w:rPr>
        <w:t>04.03.2024 № 20/1</w:t>
      </w:r>
    </w:p>
    <w:p w:rsidR="00F01C53" w:rsidRDefault="00F01C53" w:rsidP="00F01C53">
      <w:pPr>
        <w:ind w:firstLine="720"/>
        <w:jc w:val="right"/>
        <w:rPr>
          <w:sz w:val="28"/>
          <w:szCs w:val="28"/>
        </w:rPr>
      </w:pPr>
    </w:p>
    <w:p w:rsidR="00F01C53" w:rsidRDefault="00F01C53" w:rsidP="00F01C53">
      <w:pPr>
        <w:ind w:firstLine="720"/>
        <w:jc w:val="both"/>
        <w:rPr>
          <w:sz w:val="28"/>
          <w:szCs w:val="28"/>
        </w:rPr>
      </w:pPr>
    </w:p>
    <w:p w:rsidR="00F01C53" w:rsidRPr="00694353" w:rsidRDefault="00F01C53" w:rsidP="00F01C53">
      <w:pPr>
        <w:jc w:val="center"/>
        <w:rPr>
          <w:b/>
          <w:sz w:val="28"/>
          <w:szCs w:val="28"/>
        </w:rPr>
      </w:pPr>
      <w:r w:rsidRPr="00694353">
        <w:rPr>
          <w:b/>
          <w:sz w:val="28"/>
          <w:szCs w:val="28"/>
        </w:rPr>
        <w:t>Состав</w:t>
      </w:r>
    </w:p>
    <w:p w:rsidR="00F01C53" w:rsidRDefault="00F01C53" w:rsidP="00F01C53">
      <w:pPr>
        <w:jc w:val="center"/>
        <w:rPr>
          <w:sz w:val="28"/>
          <w:szCs w:val="28"/>
        </w:rPr>
      </w:pPr>
      <w:r>
        <w:rPr>
          <w:sz w:val="28"/>
          <w:szCs w:val="28"/>
        </w:rPr>
        <w:t>единой комиссии по размещению заказов на поставки товаров, выполнение работ и оказание услуг для муниципальных нужд.</w:t>
      </w:r>
    </w:p>
    <w:p w:rsidR="00F01C53" w:rsidRDefault="00F01C53" w:rsidP="00F01C53">
      <w:pPr>
        <w:ind w:firstLine="720"/>
        <w:jc w:val="both"/>
        <w:rPr>
          <w:sz w:val="28"/>
          <w:szCs w:val="28"/>
        </w:rPr>
      </w:pPr>
    </w:p>
    <w:p w:rsidR="00F01C53" w:rsidRDefault="00F01C53" w:rsidP="00F01C53">
      <w:pPr>
        <w:rPr>
          <w:sz w:val="28"/>
          <w:szCs w:val="28"/>
        </w:rPr>
      </w:pPr>
    </w:p>
    <w:p w:rsidR="00F01C53" w:rsidRDefault="00F01C53" w:rsidP="00F01C53">
      <w:pPr>
        <w:tabs>
          <w:tab w:val="left" w:pos="3880"/>
        </w:tabs>
        <w:ind w:left="-142"/>
        <w:rPr>
          <w:sz w:val="28"/>
          <w:szCs w:val="28"/>
        </w:rPr>
      </w:pPr>
      <w:r>
        <w:rPr>
          <w:sz w:val="28"/>
          <w:szCs w:val="28"/>
        </w:rPr>
        <w:t xml:space="preserve">Председатель единой    </w:t>
      </w:r>
      <w:r w:rsidR="00EA1EDE">
        <w:rPr>
          <w:sz w:val="28"/>
          <w:szCs w:val="28"/>
        </w:rPr>
        <w:t>П.Ю. Корчагин</w:t>
      </w:r>
      <w:r>
        <w:rPr>
          <w:sz w:val="28"/>
          <w:szCs w:val="28"/>
        </w:rPr>
        <w:t xml:space="preserve">       - Глава </w:t>
      </w:r>
      <w:r w:rsidR="00EA1EDE">
        <w:rPr>
          <w:sz w:val="28"/>
          <w:szCs w:val="28"/>
        </w:rPr>
        <w:t>Администрации Горненского</w:t>
      </w:r>
    </w:p>
    <w:p w:rsidR="00F01C53" w:rsidRDefault="00F01C53" w:rsidP="00F01C53">
      <w:pPr>
        <w:tabs>
          <w:tab w:val="left" w:pos="5780"/>
        </w:tabs>
        <w:ind w:left="-142" w:right="-142"/>
        <w:rPr>
          <w:sz w:val="28"/>
          <w:szCs w:val="28"/>
        </w:rPr>
      </w:pPr>
      <w:r>
        <w:rPr>
          <w:sz w:val="28"/>
          <w:szCs w:val="28"/>
        </w:rPr>
        <w:t xml:space="preserve">комиссии                      </w:t>
      </w:r>
      <w:r w:rsidR="00EA1EDE">
        <w:rPr>
          <w:sz w:val="28"/>
          <w:szCs w:val="28"/>
        </w:rPr>
        <w:t xml:space="preserve">                           </w:t>
      </w:r>
      <w:r>
        <w:rPr>
          <w:sz w:val="28"/>
          <w:szCs w:val="28"/>
        </w:rPr>
        <w:t xml:space="preserve">       </w:t>
      </w:r>
      <w:r w:rsidR="00EA1EDE">
        <w:rPr>
          <w:sz w:val="28"/>
          <w:szCs w:val="28"/>
        </w:rPr>
        <w:t xml:space="preserve">    городского</w:t>
      </w:r>
      <w:r>
        <w:rPr>
          <w:sz w:val="28"/>
          <w:szCs w:val="28"/>
        </w:rPr>
        <w:t xml:space="preserve">  поселения </w:t>
      </w:r>
    </w:p>
    <w:p w:rsidR="00F01C53" w:rsidRDefault="00F01C53" w:rsidP="00F01C53">
      <w:pPr>
        <w:tabs>
          <w:tab w:val="left" w:pos="5780"/>
        </w:tabs>
        <w:ind w:left="-142"/>
        <w:jc w:val="center"/>
        <w:rPr>
          <w:sz w:val="28"/>
          <w:szCs w:val="28"/>
        </w:rPr>
      </w:pPr>
      <w:r>
        <w:rPr>
          <w:sz w:val="28"/>
          <w:szCs w:val="28"/>
        </w:rPr>
        <w:t xml:space="preserve">                     </w:t>
      </w:r>
    </w:p>
    <w:p w:rsidR="00F01C53" w:rsidRDefault="00F01C53" w:rsidP="00F01C53">
      <w:pPr>
        <w:rPr>
          <w:sz w:val="28"/>
          <w:szCs w:val="28"/>
        </w:rPr>
      </w:pPr>
    </w:p>
    <w:p w:rsidR="00EA1EDE" w:rsidRDefault="00EA1EDE" w:rsidP="00EA1EDE">
      <w:pPr>
        <w:tabs>
          <w:tab w:val="left" w:pos="2820"/>
        </w:tabs>
        <w:ind w:hanging="142"/>
        <w:rPr>
          <w:sz w:val="28"/>
          <w:szCs w:val="28"/>
          <w:lang w:eastAsia="ar-SA"/>
        </w:rPr>
      </w:pPr>
      <w:r>
        <w:rPr>
          <w:sz w:val="28"/>
          <w:szCs w:val="28"/>
        </w:rPr>
        <w:t xml:space="preserve">Зам. Председателя:    С.А. Забильская </w:t>
      </w:r>
      <w:r w:rsidR="00F01C53">
        <w:rPr>
          <w:sz w:val="28"/>
          <w:szCs w:val="28"/>
        </w:rPr>
        <w:t xml:space="preserve"> - </w:t>
      </w:r>
      <w:r>
        <w:rPr>
          <w:sz w:val="28"/>
          <w:szCs w:val="28"/>
          <w:lang w:eastAsia="ar-SA"/>
        </w:rPr>
        <w:t xml:space="preserve"> Начальник сектора экономики и финансов</w:t>
      </w:r>
    </w:p>
    <w:p w:rsidR="00EA1EDE" w:rsidRDefault="00EA1EDE" w:rsidP="00EA1EDE">
      <w:pPr>
        <w:tabs>
          <w:tab w:val="left" w:pos="2820"/>
        </w:tabs>
        <w:ind w:hanging="142"/>
        <w:rPr>
          <w:sz w:val="28"/>
          <w:szCs w:val="28"/>
          <w:lang w:eastAsia="ar-SA"/>
        </w:rPr>
      </w:pPr>
    </w:p>
    <w:p w:rsidR="00F01C53" w:rsidRDefault="00EA1EDE" w:rsidP="00EA1EDE">
      <w:pPr>
        <w:tabs>
          <w:tab w:val="left" w:pos="2820"/>
        </w:tabs>
        <w:ind w:hanging="142"/>
        <w:rPr>
          <w:sz w:val="28"/>
          <w:szCs w:val="28"/>
          <w:lang w:eastAsia="ar-SA"/>
        </w:rPr>
      </w:pPr>
      <w:r>
        <w:rPr>
          <w:sz w:val="28"/>
          <w:szCs w:val="28"/>
        </w:rPr>
        <w:t xml:space="preserve">Секретарь  комиссии: </w:t>
      </w:r>
      <w:r w:rsidR="006F2415">
        <w:rPr>
          <w:sz w:val="28"/>
          <w:szCs w:val="28"/>
        </w:rPr>
        <w:tab/>
        <w:t>М.А.Лысенко</w:t>
      </w:r>
      <w:r w:rsidR="00F01C53">
        <w:rPr>
          <w:sz w:val="28"/>
          <w:szCs w:val="28"/>
        </w:rPr>
        <w:t xml:space="preserve">  -</w:t>
      </w:r>
      <w:r>
        <w:rPr>
          <w:sz w:val="28"/>
          <w:szCs w:val="28"/>
        </w:rPr>
        <w:t xml:space="preserve"> </w:t>
      </w:r>
      <w:r w:rsidR="006F2415">
        <w:rPr>
          <w:sz w:val="28"/>
          <w:szCs w:val="28"/>
        </w:rPr>
        <w:t xml:space="preserve">ведущий </w:t>
      </w:r>
      <w:r w:rsidR="00F01C53" w:rsidRPr="00C2442D">
        <w:rPr>
          <w:sz w:val="28"/>
          <w:szCs w:val="28"/>
          <w:lang w:eastAsia="ar-SA"/>
        </w:rPr>
        <w:t xml:space="preserve">специалист </w:t>
      </w:r>
    </w:p>
    <w:p w:rsidR="00EA1EDE" w:rsidRDefault="00EA1EDE" w:rsidP="00EA1EDE">
      <w:pPr>
        <w:tabs>
          <w:tab w:val="left" w:pos="2370"/>
        </w:tabs>
        <w:suppressAutoHyphens/>
        <w:rPr>
          <w:sz w:val="28"/>
          <w:szCs w:val="28"/>
          <w:lang w:eastAsia="ar-SA"/>
        </w:rPr>
      </w:pPr>
    </w:p>
    <w:p w:rsidR="00EA1EDE" w:rsidRDefault="00EA1EDE" w:rsidP="00EA1EDE">
      <w:pPr>
        <w:tabs>
          <w:tab w:val="left" w:pos="2820"/>
        </w:tabs>
        <w:ind w:hanging="142"/>
        <w:rPr>
          <w:sz w:val="28"/>
          <w:szCs w:val="28"/>
          <w:lang w:eastAsia="ar-SA"/>
        </w:rPr>
      </w:pPr>
      <w:r>
        <w:rPr>
          <w:sz w:val="28"/>
          <w:szCs w:val="28"/>
        </w:rPr>
        <w:t>Члены комиссии:</w:t>
      </w:r>
      <w:r w:rsidR="00F01C53">
        <w:rPr>
          <w:sz w:val="28"/>
          <w:szCs w:val="28"/>
        </w:rPr>
        <w:t xml:space="preserve"> </w:t>
      </w:r>
      <w:r>
        <w:rPr>
          <w:sz w:val="28"/>
          <w:szCs w:val="28"/>
        </w:rPr>
        <w:t xml:space="preserve"> </w:t>
      </w:r>
      <w:proofErr w:type="spellStart"/>
      <w:r w:rsidR="006F2415">
        <w:rPr>
          <w:sz w:val="28"/>
          <w:szCs w:val="28"/>
        </w:rPr>
        <w:t>А.А.Голубева</w:t>
      </w:r>
      <w:proofErr w:type="spellEnd"/>
      <w:r w:rsidR="00F01C53">
        <w:rPr>
          <w:sz w:val="28"/>
          <w:szCs w:val="28"/>
        </w:rPr>
        <w:t xml:space="preserve">    - </w:t>
      </w:r>
      <w:r w:rsidRPr="00C2442D">
        <w:rPr>
          <w:sz w:val="28"/>
          <w:szCs w:val="28"/>
          <w:lang w:eastAsia="ar-SA"/>
        </w:rPr>
        <w:t>специалист первой категории</w:t>
      </w:r>
    </w:p>
    <w:p w:rsidR="00F01C53" w:rsidRDefault="00EA1EDE" w:rsidP="00EA1EDE">
      <w:pPr>
        <w:tabs>
          <w:tab w:val="left" w:pos="2370"/>
        </w:tabs>
        <w:suppressAutoHyphens/>
        <w:rPr>
          <w:sz w:val="28"/>
          <w:szCs w:val="28"/>
        </w:rPr>
      </w:pPr>
      <w:r>
        <w:rPr>
          <w:sz w:val="28"/>
          <w:szCs w:val="28"/>
        </w:rPr>
        <w:t xml:space="preserve"> </w:t>
      </w:r>
    </w:p>
    <w:p w:rsidR="00EA1EDE" w:rsidRDefault="00EA1EDE" w:rsidP="00EA1EDE">
      <w:pPr>
        <w:tabs>
          <w:tab w:val="left" w:pos="2370"/>
        </w:tabs>
        <w:suppressAutoHyphens/>
        <w:rPr>
          <w:sz w:val="28"/>
          <w:szCs w:val="28"/>
          <w:lang w:eastAsia="ar-SA"/>
        </w:rPr>
      </w:pPr>
      <w:r>
        <w:rPr>
          <w:sz w:val="28"/>
          <w:szCs w:val="28"/>
        </w:rPr>
        <w:t xml:space="preserve">                               Е.О. Кононова - </w:t>
      </w:r>
      <w:r w:rsidRPr="00C2442D">
        <w:rPr>
          <w:sz w:val="28"/>
          <w:szCs w:val="28"/>
          <w:lang w:eastAsia="ar-SA"/>
        </w:rPr>
        <w:t>специалист первой категории</w:t>
      </w:r>
    </w:p>
    <w:p w:rsidR="00F01C53" w:rsidRDefault="00F01C53" w:rsidP="00F01C53">
      <w:pPr>
        <w:tabs>
          <w:tab w:val="left" w:pos="2660"/>
        </w:tabs>
        <w:rPr>
          <w:sz w:val="28"/>
          <w:szCs w:val="28"/>
        </w:rPr>
      </w:pPr>
    </w:p>
    <w:p w:rsidR="00F01C53" w:rsidRDefault="00F01C53" w:rsidP="00F01C53">
      <w:pPr>
        <w:ind w:left="-142"/>
        <w:jc w:val="center"/>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F01C53" w:rsidRDefault="00F01C53" w:rsidP="00F01C53">
      <w:pPr>
        <w:ind w:firstLine="720"/>
        <w:jc w:val="right"/>
        <w:rPr>
          <w:sz w:val="28"/>
          <w:szCs w:val="28"/>
        </w:rPr>
      </w:pPr>
      <w:r>
        <w:rPr>
          <w:sz w:val="28"/>
          <w:szCs w:val="28"/>
        </w:rPr>
        <w:lastRenderedPageBreak/>
        <w:t>Приложение № 2</w:t>
      </w:r>
    </w:p>
    <w:p w:rsidR="00F01C53" w:rsidRDefault="00F01C53" w:rsidP="00F01C53">
      <w:pPr>
        <w:ind w:firstLine="720"/>
        <w:jc w:val="right"/>
        <w:rPr>
          <w:sz w:val="28"/>
          <w:szCs w:val="28"/>
        </w:rPr>
      </w:pPr>
      <w:r>
        <w:rPr>
          <w:sz w:val="28"/>
          <w:szCs w:val="28"/>
        </w:rPr>
        <w:t xml:space="preserve">к постановлению Администрации </w:t>
      </w:r>
    </w:p>
    <w:p w:rsidR="00EA1EDE" w:rsidRDefault="00EA1EDE" w:rsidP="00EA1EDE">
      <w:pPr>
        <w:ind w:firstLine="720"/>
        <w:jc w:val="right"/>
        <w:rPr>
          <w:sz w:val="28"/>
          <w:szCs w:val="28"/>
        </w:rPr>
      </w:pPr>
      <w:r>
        <w:rPr>
          <w:sz w:val="28"/>
          <w:szCs w:val="28"/>
        </w:rPr>
        <w:t>Горненского городского поселения</w:t>
      </w:r>
    </w:p>
    <w:p w:rsidR="002B2F05" w:rsidRDefault="002B2F05" w:rsidP="002B2F05">
      <w:pPr>
        <w:ind w:firstLine="720"/>
        <w:jc w:val="right"/>
        <w:rPr>
          <w:sz w:val="28"/>
          <w:szCs w:val="28"/>
        </w:rPr>
      </w:pPr>
      <w:r w:rsidRPr="00FF1E0B">
        <w:rPr>
          <w:sz w:val="28"/>
          <w:szCs w:val="28"/>
        </w:rPr>
        <w:t xml:space="preserve">от  </w:t>
      </w:r>
      <w:r w:rsidR="0080571C">
        <w:rPr>
          <w:sz w:val="28"/>
          <w:szCs w:val="28"/>
        </w:rPr>
        <w:t>04.03.2024 № 20/1</w:t>
      </w:r>
    </w:p>
    <w:p w:rsidR="002B2F05" w:rsidRDefault="002B2F05" w:rsidP="002B2F05">
      <w:pPr>
        <w:ind w:firstLine="720"/>
        <w:jc w:val="right"/>
        <w:rPr>
          <w:sz w:val="28"/>
          <w:szCs w:val="28"/>
        </w:rPr>
      </w:pPr>
    </w:p>
    <w:p w:rsidR="00F01C53" w:rsidRDefault="00F01C53" w:rsidP="00F01C53">
      <w:pPr>
        <w:ind w:firstLine="720"/>
        <w:jc w:val="right"/>
        <w:rPr>
          <w:sz w:val="28"/>
          <w:szCs w:val="28"/>
        </w:rPr>
      </w:pPr>
    </w:p>
    <w:p w:rsidR="00F01C53" w:rsidRPr="0037172B" w:rsidRDefault="00B61015" w:rsidP="00F01C53">
      <w:pPr>
        <w:pStyle w:val="ConsPlusNormal"/>
        <w:widowControl/>
        <w:ind w:firstLine="0"/>
        <w:jc w:val="center"/>
        <w:rPr>
          <w:rFonts w:ascii="Times New Roman" w:hAnsi="Times New Roman" w:cs="Times New Roman"/>
          <w:b/>
          <w:sz w:val="28"/>
          <w:szCs w:val="28"/>
        </w:rPr>
      </w:pPr>
      <w:hyperlink r:id="rId6" w:history="1">
        <w:r w:rsidR="00F01C53" w:rsidRPr="0037172B">
          <w:rPr>
            <w:rFonts w:ascii="Times New Roman" w:hAnsi="Times New Roman" w:cs="Times New Roman"/>
            <w:b/>
            <w:noProof/>
            <w:sz w:val="28"/>
            <w:szCs w:val="28"/>
          </w:rPr>
          <w:t>Положение</w:t>
        </w:r>
      </w:hyperlink>
      <w:r w:rsidR="00F01C53" w:rsidRPr="0037172B">
        <w:rPr>
          <w:rFonts w:ascii="Times New Roman" w:hAnsi="Times New Roman" w:cs="Times New Roman"/>
          <w:b/>
          <w:noProof/>
          <w:sz w:val="28"/>
          <w:szCs w:val="28"/>
        </w:rPr>
        <w:t xml:space="preserve"> о </w:t>
      </w:r>
      <w:r w:rsidR="00F01C53">
        <w:rPr>
          <w:rFonts w:ascii="Times New Roman" w:hAnsi="Times New Roman" w:cs="Times New Roman"/>
          <w:b/>
          <w:noProof/>
          <w:sz w:val="28"/>
          <w:szCs w:val="28"/>
        </w:rPr>
        <w:t>е</w:t>
      </w:r>
      <w:r w:rsidR="00F01C53" w:rsidRPr="0037172B">
        <w:rPr>
          <w:rFonts w:ascii="Times New Roman" w:hAnsi="Times New Roman" w:cs="Times New Roman"/>
          <w:b/>
          <w:noProof/>
          <w:sz w:val="28"/>
          <w:szCs w:val="28"/>
        </w:rPr>
        <w:t xml:space="preserve">диной комиссии по </w:t>
      </w:r>
      <w:r w:rsidR="00F01C53">
        <w:rPr>
          <w:rFonts w:ascii="Times New Roman" w:hAnsi="Times New Roman" w:cs="Times New Roman"/>
          <w:b/>
          <w:noProof/>
          <w:sz w:val="28"/>
          <w:szCs w:val="28"/>
        </w:rPr>
        <w:t>осуществлению закупок</w:t>
      </w:r>
      <w:r w:rsidR="00F01C53" w:rsidRPr="0037172B">
        <w:rPr>
          <w:rFonts w:ascii="Times New Roman" w:hAnsi="Times New Roman" w:cs="Times New Roman"/>
          <w:b/>
          <w:noProof/>
          <w:sz w:val="28"/>
          <w:szCs w:val="28"/>
        </w:rPr>
        <w:t xml:space="preserve"> </w:t>
      </w:r>
      <w:r w:rsidR="00F01C53" w:rsidRPr="008F3E5B">
        <w:rPr>
          <w:rFonts w:ascii="Times New Roman" w:hAnsi="Times New Roman" w:cs="Times New Roman"/>
          <w:b/>
          <w:noProof/>
          <w:sz w:val="28"/>
          <w:szCs w:val="28"/>
        </w:rPr>
        <w:t xml:space="preserve">путем проведения конкурсов, аукционов, запросов котировок, запросов предложений </w:t>
      </w:r>
      <w:r w:rsidR="00EA1EDE">
        <w:rPr>
          <w:rFonts w:ascii="Times New Roman" w:hAnsi="Times New Roman" w:cs="Times New Roman"/>
          <w:b/>
          <w:noProof/>
          <w:sz w:val="28"/>
          <w:szCs w:val="28"/>
        </w:rPr>
        <w:t>Горненского городского</w:t>
      </w:r>
      <w:r w:rsidR="00F01C53">
        <w:rPr>
          <w:rFonts w:ascii="Times New Roman" w:hAnsi="Times New Roman" w:cs="Times New Roman"/>
          <w:b/>
          <w:noProof/>
          <w:sz w:val="28"/>
          <w:szCs w:val="28"/>
        </w:rPr>
        <w:t xml:space="preserve"> поселения</w:t>
      </w:r>
    </w:p>
    <w:p w:rsidR="00F01C53" w:rsidRPr="0037172B" w:rsidRDefault="00F01C53" w:rsidP="00F01C53">
      <w:pPr>
        <w:pStyle w:val="ConsPlusNormal"/>
        <w:widowControl/>
        <w:ind w:firstLine="540"/>
        <w:jc w:val="both"/>
        <w:rPr>
          <w:rFonts w:ascii="Times New Roman" w:hAnsi="Times New Roman" w:cs="Times New Roman"/>
          <w:sz w:val="28"/>
          <w:szCs w:val="28"/>
        </w:rPr>
      </w:pPr>
    </w:p>
    <w:p w:rsidR="00F01C53" w:rsidRDefault="00F01C53" w:rsidP="00F01C53">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 Общие положения</w:t>
      </w:r>
    </w:p>
    <w:p w:rsidR="00F01C53" w:rsidRPr="0037172B" w:rsidRDefault="00F01C53" w:rsidP="00F01C53">
      <w:pPr>
        <w:pStyle w:val="ConsPlusNormal"/>
        <w:widowControl/>
        <w:ind w:firstLine="0"/>
        <w:jc w:val="center"/>
        <w:outlineLvl w:val="1"/>
        <w:rPr>
          <w:rFonts w:ascii="Times New Roman" w:hAnsi="Times New Roman" w:cs="Times New Roman"/>
          <w:sz w:val="28"/>
          <w:szCs w:val="28"/>
        </w:rPr>
      </w:pPr>
    </w:p>
    <w:p w:rsidR="00F01C53" w:rsidRDefault="00F01C53" w:rsidP="00F01C53">
      <w:pPr>
        <w:autoSpaceDE w:val="0"/>
        <w:autoSpaceDN w:val="0"/>
        <w:adjustRightInd w:val="0"/>
        <w:ind w:firstLine="540"/>
        <w:jc w:val="both"/>
        <w:rPr>
          <w:sz w:val="28"/>
          <w:szCs w:val="28"/>
        </w:rPr>
      </w:pPr>
      <w:r w:rsidRPr="0037172B">
        <w:rPr>
          <w:sz w:val="28"/>
          <w:szCs w:val="28"/>
        </w:rPr>
        <w:t xml:space="preserve">1. Настоящее Положение определяет цели создания, функции, состав и порядок деятельности </w:t>
      </w:r>
      <w:r>
        <w:rPr>
          <w:sz w:val="28"/>
          <w:szCs w:val="28"/>
        </w:rPr>
        <w:t>единой к</w:t>
      </w:r>
      <w:r w:rsidRPr="0037172B">
        <w:rPr>
          <w:sz w:val="28"/>
          <w:szCs w:val="28"/>
        </w:rPr>
        <w:t>омисси</w:t>
      </w:r>
      <w:r>
        <w:rPr>
          <w:sz w:val="28"/>
          <w:szCs w:val="28"/>
        </w:rPr>
        <w:t>и</w:t>
      </w:r>
      <w:r w:rsidRPr="0037172B">
        <w:rPr>
          <w:sz w:val="28"/>
          <w:szCs w:val="28"/>
        </w:rPr>
        <w:t xml:space="preserve"> </w:t>
      </w:r>
      <w:r w:rsidRPr="00784FB6">
        <w:rPr>
          <w:noProof/>
          <w:sz w:val="28"/>
          <w:szCs w:val="28"/>
        </w:rPr>
        <w:t xml:space="preserve">по осуществлению закупок </w:t>
      </w:r>
      <w:r w:rsidRPr="00784FB6">
        <w:rPr>
          <w:sz w:val="28"/>
          <w:szCs w:val="28"/>
        </w:rPr>
        <w:t xml:space="preserve">путем проведения </w:t>
      </w:r>
      <w:r>
        <w:rPr>
          <w:sz w:val="28"/>
          <w:szCs w:val="28"/>
        </w:rPr>
        <w:t xml:space="preserve">конкурсов, аукционов, запросов котировок, запросов предложений </w:t>
      </w:r>
      <w:r w:rsidR="000F64EB">
        <w:rPr>
          <w:sz w:val="28"/>
          <w:szCs w:val="28"/>
        </w:rPr>
        <w:t>Горненского городского</w:t>
      </w:r>
      <w:r>
        <w:rPr>
          <w:sz w:val="28"/>
          <w:szCs w:val="28"/>
        </w:rPr>
        <w:t xml:space="preserve"> поселения Красносулинского района (далее по тексту – Единая комиссия). </w:t>
      </w:r>
    </w:p>
    <w:p w:rsidR="00F01C53" w:rsidRPr="0037172B" w:rsidRDefault="00F01C53" w:rsidP="000F64EB">
      <w:pPr>
        <w:pStyle w:val="ConsPlusNorma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2. </w:t>
      </w:r>
      <w:proofErr w:type="gramStart"/>
      <w:r>
        <w:rPr>
          <w:rFonts w:ascii="Times New Roman" w:hAnsi="Times New Roman" w:cs="Times New Roman"/>
          <w:sz w:val="28"/>
          <w:szCs w:val="28"/>
        </w:rPr>
        <w:t>Единая к</w:t>
      </w:r>
      <w:r w:rsidRPr="0037172B">
        <w:rPr>
          <w:rFonts w:ascii="Times New Roman" w:hAnsi="Times New Roman" w:cs="Times New Roman"/>
          <w:sz w:val="28"/>
          <w:szCs w:val="28"/>
        </w:rPr>
        <w:t>омисси</w:t>
      </w:r>
      <w:r>
        <w:rPr>
          <w:rFonts w:ascii="Times New Roman" w:hAnsi="Times New Roman" w:cs="Times New Roman"/>
          <w:sz w:val="28"/>
          <w:szCs w:val="28"/>
        </w:rPr>
        <w:t>я</w:t>
      </w:r>
      <w:r w:rsidRPr="0037172B">
        <w:rPr>
          <w:rFonts w:ascii="Times New Roman" w:hAnsi="Times New Roman" w:cs="Times New Roman"/>
          <w:sz w:val="28"/>
          <w:szCs w:val="28"/>
        </w:rPr>
        <w:t xml:space="preserve"> в своей деятельности руководству</w:t>
      </w:r>
      <w:r>
        <w:rPr>
          <w:rFonts w:ascii="Times New Roman" w:hAnsi="Times New Roman" w:cs="Times New Roman"/>
          <w:sz w:val="28"/>
          <w:szCs w:val="28"/>
        </w:rPr>
        <w:t>е</w:t>
      </w:r>
      <w:r w:rsidRPr="0037172B">
        <w:rPr>
          <w:rFonts w:ascii="Times New Roman" w:hAnsi="Times New Roman" w:cs="Times New Roman"/>
          <w:sz w:val="28"/>
          <w:szCs w:val="28"/>
        </w:rPr>
        <w:t xml:space="preserve">тся </w:t>
      </w:r>
      <w:hyperlink r:id="rId7" w:history="1">
        <w:r w:rsidRPr="0037172B">
          <w:rPr>
            <w:rFonts w:ascii="Times New Roman" w:hAnsi="Times New Roman" w:cs="Times New Roman"/>
            <w:sz w:val="28"/>
            <w:szCs w:val="28"/>
          </w:rPr>
          <w:t>Конституцией</w:t>
        </w:r>
      </w:hyperlink>
      <w:r w:rsidRPr="0037172B">
        <w:rPr>
          <w:rFonts w:ascii="Times New Roman" w:hAnsi="Times New Roman" w:cs="Times New Roman"/>
          <w:sz w:val="28"/>
          <w:szCs w:val="28"/>
        </w:rPr>
        <w:t xml:space="preserve"> Российской Федерации, Гражданским </w:t>
      </w:r>
      <w:hyperlink r:id="rId8" w:history="1">
        <w:r w:rsidRPr="0037172B">
          <w:rPr>
            <w:rFonts w:ascii="Times New Roman" w:hAnsi="Times New Roman" w:cs="Times New Roman"/>
            <w:sz w:val="28"/>
            <w:szCs w:val="28"/>
          </w:rPr>
          <w:t>кодексом</w:t>
        </w:r>
      </w:hyperlink>
      <w:r w:rsidRPr="0037172B">
        <w:rPr>
          <w:rFonts w:ascii="Times New Roman" w:hAnsi="Times New Roman" w:cs="Times New Roman"/>
          <w:sz w:val="28"/>
          <w:szCs w:val="28"/>
        </w:rPr>
        <w:t xml:space="preserve"> Российской Федерации, Бюджетным </w:t>
      </w:r>
      <w:hyperlink r:id="rId9" w:history="1">
        <w:r w:rsidRPr="0037172B">
          <w:rPr>
            <w:rFonts w:ascii="Times New Roman" w:hAnsi="Times New Roman" w:cs="Times New Roman"/>
            <w:sz w:val="28"/>
            <w:szCs w:val="28"/>
          </w:rPr>
          <w:t>кодексом</w:t>
        </w:r>
      </w:hyperlink>
      <w:r w:rsidRPr="0037172B">
        <w:rPr>
          <w:rFonts w:ascii="Times New Roman" w:hAnsi="Times New Roman" w:cs="Times New Roman"/>
          <w:sz w:val="28"/>
          <w:szCs w:val="28"/>
        </w:rPr>
        <w:t xml:space="preserve"> Российской Федерации, </w:t>
      </w:r>
      <w:r w:rsidRPr="00784FB6">
        <w:rPr>
          <w:rFonts w:ascii="Times New Roman" w:hAnsi="Times New Roman" w:cs="Times New Roman"/>
          <w:sz w:val="28"/>
          <w:szCs w:val="28"/>
        </w:rPr>
        <w:t>Федеральны</w:t>
      </w:r>
      <w:r>
        <w:rPr>
          <w:rFonts w:ascii="Times New Roman" w:hAnsi="Times New Roman" w:cs="Times New Roman"/>
          <w:sz w:val="28"/>
          <w:szCs w:val="28"/>
        </w:rPr>
        <w:t>м</w:t>
      </w:r>
      <w:r w:rsidRPr="00784FB6">
        <w:rPr>
          <w:rFonts w:ascii="Times New Roman" w:hAnsi="Times New Roman" w:cs="Times New Roman"/>
          <w:sz w:val="28"/>
          <w:szCs w:val="28"/>
        </w:rPr>
        <w:t xml:space="preserve"> закон</w:t>
      </w:r>
      <w:r>
        <w:rPr>
          <w:rFonts w:ascii="Times New Roman" w:hAnsi="Times New Roman" w:cs="Times New Roman"/>
          <w:sz w:val="28"/>
          <w:szCs w:val="28"/>
        </w:rPr>
        <w:t>ом</w:t>
      </w:r>
      <w:r w:rsidRPr="00784FB6">
        <w:rPr>
          <w:rFonts w:ascii="Times New Roman" w:hAnsi="Times New Roman" w:cs="Times New Roman"/>
          <w:sz w:val="28"/>
          <w:szCs w:val="28"/>
        </w:rPr>
        <w:t xml:space="preserve"> от 05.04.2013 N 44-ФЗ</w:t>
      </w:r>
      <w:r>
        <w:rPr>
          <w:rFonts w:ascii="Times New Roman" w:hAnsi="Times New Roman" w:cs="Times New Roman"/>
          <w:sz w:val="28"/>
          <w:szCs w:val="28"/>
        </w:rPr>
        <w:t xml:space="preserve"> </w:t>
      </w:r>
      <w:r w:rsidRPr="00784FB6">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sidRPr="0037172B">
        <w:rPr>
          <w:rFonts w:ascii="Times New Roman" w:hAnsi="Times New Roman" w:cs="Times New Roman"/>
          <w:sz w:val="28"/>
          <w:szCs w:val="28"/>
        </w:rPr>
        <w:t xml:space="preserve">(далее - Федеральный закон N </w:t>
      </w:r>
      <w:r>
        <w:rPr>
          <w:rFonts w:ascii="Times New Roman" w:hAnsi="Times New Roman" w:cs="Times New Roman"/>
          <w:sz w:val="28"/>
          <w:szCs w:val="28"/>
        </w:rPr>
        <w:t>4</w:t>
      </w:r>
      <w:r w:rsidRPr="0037172B">
        <w:rPr>
          <w:rFonts w:ascii="Times New Roman" w:hAnsi="Times New Roman" w:cs="Times New Roman"/>
          <w:sz w:val="28"/>
          <w:szCs w:val="28"/>
        </w:rPr>
        <w:t>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w:t>
      </w:r>
      <w:proofErr w:type="gramEnd"/>
      <w:r w:rsidRPr="0037172B">
        <w:rPr>
          <w:rFonts w:ascii="Times New Roman" w:hAnsi="Times New Roman" w:cs="Times New Roman"/>
          <w:sz w:val="28"/>
          <w:szCs w:val="28"/>
        </w:rPr>
        <w:t xml:space="preserve"> антимонопольной службы, нормативными правовыми актами Федеральной службы Российской Федерации по </w:t>
      </w:r>
      <w:proofErr w:type="gramStart"/>
      <w:r w:rsidRPr="0037172B">
        <w:rPr>
          <w:rFonts w:ascii="Times New Roman" w:hAnsi="Times New Roman" w:cs="Times New Roman"/>
          <w:sz w:val="28"/>
          <w:szCs w:val="28"/>
        </w:rPr>
        <w:t>контролю за</w:t>
      </w:r>
      <w:proofErr w:type="gramEnd"/>
      <w:r w:rsidRPr="0037172B">
        <w:rPr>
          <w:rFonts w:ascii="Times New Roman" w:hAnsi="Times New Roman" w:cs="Times New Roman"/>
          <w:sz w:val="28"/>
          <w:szCs w:val="28"/>
        </w:rPr>
        <w:t xml:space="preserve"> оборотом наркотиков</w:t>
      </w:r>
      <w:r>
        <w:rPr>
          <w:rFonts w:ascii="Times New Roman" w:hAnsi="Times New Roman" w:cs="Times New Roman"/>
          <w:b/>
          <w:noProof/>
          <w:sz w:val="28"/>
          <w:szCs w:val="28"/>
        </w:rPr>
        <w:t xml:space="preserve"> </w:t>
      </w:r>
      <w:r w:rsidRPr="0037172B">
        <w:rPr>
          <w:rFonts w:ascii="Times New Roman" w:hAnsi="Times New Roman" w:cs="Times New Roman"/>
          <w:sz w:val="28"/>
          <w:szCs w:val="28"/>
        </w:rPr>
        <w:t>и настоящим Положением.</w:t>
      </w:r>
    </w:p>
    <w:p w:rsidR="00F01C53" w:rsidRPr="0037172B" w:rsidRDefault="00F01C53" w:rsidP="00F01C53">
      <w:pPr>
        <w:pStyle w:val="ConsPlusNormal"/>
        <w:widowControl/>
        <w:ind w:firstLine="540"/>
        <w:jc w:val="both"/>
        <w:rPr>
          <w:rFonts w:ascii="Times New Roman" w:hAnsi="Times New Roman" w:cs="Times New Roman"/>
          <w:sz w:val="28"/>
          <w:szCs w:val="28"/>
        </w:rPr>
      </w:pPr>
    </w:p>
    <w:p w:rsidR="00F01C53" w:rsidRPr="000F64EB" w:rsidRDefault="00F01C53" w:rsidP="000F64EB">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II. Цели и задачи Единой комиссии</w:t>
      </w:r>
    </w:p>
    <w:p w:rsidR="00F01C53" w:rsidRPr="0037172B" w:rsidRDefault="00F01C53" w:rsidP="00F01C53">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3.</w:t>
      </w:r>
      <w:r>
        <w:rPr>
          <w:rFonts w:ascii="Times New Roman" w:hAnsi="Times New Roman" w:cs="Times New Roman"/>
          <w:sz w:val="28"/>
          <w:szCs w:val="28"/>
        </w:rPr>
        <w:t xml:space="preserve"> Единая комиссия</w:t>
      </w:r>
      <w:r w:rsidRPr="0037172B">
        <w:rPr>
          <w:rFonts w:ascii="Times New Roman" w:hAnsi="Times New Roman" w:cs="Times New Roman"/>
          <w:sz w:val="28"/>
          <w:szCs w:val="28"/>
        </w:rPr>
        <w:t xml:space="preserve"> созда</w:t>
      </w:r>
      <w:r>
        <w:rPr>
          <w:rFonts w:ascii="Times New Roman" w:hAnsi="Times New Roman" w:cs="Times New Roman"/>
          <w:sz w:val="28"/>
          <w:szCs w:val="28"/>
        </w:rPr>
        <w:t>ет</w:t>
      </w:r>
      <w:r w:rsidRPr="0037172B">
        <w:rPr>
          <w:rFonts w:ascii="Times New Roman" w:hAnsi="Times New Roman" w:cs="Times New Roman"/>
          <w:sz w:val="28"/>
          <w:szCs w:val="28"/>
        </w:rPr>
        <w:t xml:space="preserve">ся в целях организации и </w:t>
      </w:r>
      <w:r>
        <w:rPr>
          <w:rFonts w:ascii="Times New Roman" w:hAnsi="Times New Roman" w:cs="Times New Roman"/>
          <w:sz w:val="28"/>
          <w:szCs w:val="28"/>
        </w:rPr>
        <w:t xml:space="preserve">осуществления закупок </w:t>
      </w:r>
      <w:r w:rsidRPr="0037172B">
        <w:rPr>
          <w:rFonts w:ascii="Times New Roman" w:hAnsi="Times New Roman" w:cs="Times New Roman"/>
          <w:sz w:val="28"/>
          <w:szCs w:val="28"/>
        </w:rPr>
        <w:t xml:space="preserve"> </w:t>
      </w:r>
      <w:r w:rsidRPr="00784FB6">
        <w:rPr>
          <w:rFonts w:ascii="Times New Roman" w:hAnsi="Times New Roman" w:cs="Times New Roman"/>
          <w:sz w:val="28"/>
          <w:szCs w:val="28"/>
        </w:rPr>
        <w:t>путем</w:t>
      </w:r>
      <w:r>
        <w:rPr>
          <w:rFonts w:ascii="Times New Roman" w:hAnsi="Times New Roman" w:cs="Times New Roman"/>
          <w:sz w:val="28"/>
          <w:szCs w:val="28"/>
        </w:rPr>
        <w:t xml:space="preserve"> проведения</w:t>
      </w:r>
      <w:r w:rsidRPr="00784FB6">
        <w:rPr>
          <w:rFonts w:ascii="Times New Roman" w:hAnsi="Times New Roman" w:cs="Times New Roman"/>
          <w:sz w:val="28"/>
          <w:szCs w:val="28"/>
        </w:rPr>
        <w:t xml:space="preserve"> </w:t>
      </w:r>
      <w:r>
        <w:rPr>
          <w:rFonts w:ascii="Times New Roman" w:hAnsi="Times New Roman"/>
          <w:sz w:val="28"/>
          <w:szCs w:val="28"/>
        </w:rPr>
        <w:t xml:space="preserve">конкурсов, аукционов, запросов котировок, запросов предложений </w:t>
      </w:r>
      <w:r w:rsidRPr="0037172B">
        <w:rPr>
          <w:rFonts w:ascii="Times New Roman" w:hAnsi="Times New Roman" w:cs="Times New Roman"/>
          <w:sz w:val="28"/>
          <w:szCs w:val="28"/>
        </w:rPr>
        <w:t xml:space="preserve">  для осуществления Заказчиком возложенных на него функций по </w:t>
      </w:r>
      <w:r>
        <w:rPr>
          <w:rFonts w:ascii="Times New Roman" w:hAnsi="Times New Roman" w:cs="Times New Roman"/>
          <w:sz w:val="28"/>
          <w:szCs w:val="28"/>
        </w:rPr>
        <w:t>закупке</w:t>
      </w:r>
      <w:r w:rsidRPr="0037172B">
        <w:rPr>
          <w:rFonts w:ascii="Times New Roman" w:hAnsi="Times New Roman" w:cs="Times New Roman"/>
          <w:sz w:val="28"/>
          <w:szCs w:val="28"/>
        </w:rPr>
        <w:t xml:space="preserve"> товаров, работ</w:t>
      </w:r>
      <w:r>
        <w:rPr>
          <w:rFonts w:ascii="Times New Roman" w:hAnsi="Times New Roman" w:cs="Times New Roman"/>
          <w:sz w:val="28"/>
          <w:szCs w:val="28"/>
        </w:rPr>
        <w:t>,</w:t>
      </w:r>
      <w:r w:rsidRPr="0037172B">
        <w:rPr>
          <w:rFonts w:ascii="Times New Roman" w:hAnsi="Times New Roman" w:cs="Times New Roman"/>
          <w:sz w:val="28"/>
          <w:szCs w:val="28"/>
        </w:rPr>
        <w:t xml:space="preserve"> услуг для государственных нужд в установленной сфере деятельности.</w:t>
      </w:r>
    </w:p>
    <w:p w:rsidR="00F01C53" w:rsidRPr="0037172B" w:rsidRDefault="00F01C53" w:rsidP="00F01C53">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 Исходя из целей деятельности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определенных в </w:t>
      </w:r>
      <w:hyperlink r:id="rId10" w:history="1">
        <w:r w:rsidRPr="0037172B">
          <w:rPr>
            <w:rFonts w:ascii="Times New Roman" w:hAnsi="Times New Roman" w:cs="Times New Roman"/>
            <w:sz w:val="28"/>
            <w:szCs w:val="28"/>
          </w:rPr>
          <w:t>пункте 3</w:t>
        </w:r>
      </w:hyperlink>
      <w:r w:rsidRPr="0037172B">
        <w:rPr>
          <w:rFonts w:ascii="Times New Roman" w:hAnsi="Times New Roman" w:cs="Times New Roman"/>
          <w:sz w:val="28"/>
          <w:szCs w:val="28"/>
        </w:rPr>
        <w:t xml:space="preserve"> Положения, в задачи </w:t>
      </w:r>
      <w:r>
        <w:rPr>
          <w:rFonts w:ascii="Times New Roman" w:hAnsi="Times New Roman" w:cs="Times New Roman"/>
          <w:sz w:val="28"/>
          <w:szCs w:val="28"/>
        </w:rPr>
        <w:t xml:space="preserve">Единой комиссии </w:t>
      </w:r>
      <w:r w:rsidRPr="0037172B">
        <w:rPr>
          <w:rFonts w:ascii="Times New Roman" w:hAnsi="Times New Roman" w:cs="Times New Roman"/>
          <w:sz w:val="28"/>
          <w:szCs w:val="28"/>
        </w:rPr>
        <w:t xml:space="preserve"> входят:</w:t>
      </w:r>
    </w:p>
    <w:p w:rsidR="00F01C53" w:rsidRDefault="00F01C53" w:rsidP="00F01C53">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4.1. Обеспечение объективности и беспристрастности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запросов предложений.</w:t>
      </w:r>
      <w:r w:rsidRPr="0037172B">
        <w:rPr>
          <w:rFonts w:ascii="Times New Roman" w:hAnsi="Times New Roman" w:cs="Times New Roman"/>
          <w:sz w:val="28"/>
          <w:szCs w:val="28"/>
        </w:rPr>
        <w:t xml:space="preserve"> </w:t>
      </w:r>
    </w:p>
    <w:p w:rsidR="00F01C53" w:rsidRPr="0037172B" w:rsidRDefault="00F01C53" w:rsidP="00F01C53">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4.2. Соблюдение принципов публичности, "прозрачности", </w:t>
      </w:r>
      <w:proofErr w:type="spellStart"/>
      <w:r w:rsidRPr="0037172B">
        <w:rPr>
          <w:rFonts w:ascii="Times New Roman" w:hAnsi="Times New Roman" w:cs="Times New Roman"/>
          <w:sz w:val="28"/>
          <w:szCs w:val="28"/>
        </w:rPr>
        <w:t>конкурентности</w:t>
      </w:r>
      <w:proofErr w:type="spellEnd"/>
      <w:r w:rsidRPr="0037172B">
        <w:rPr>
          <w:rFonts w:ascii="Times New Roman" w:hAnsi="Times New Roman" w:cs="Times New Roman"/>
          <w:sz w:val="28"/>
          <w:szCs w:val="28"/>
        </w:rPr>
        <w:t xml:space="preserve">, предоставления равных условий и недопустимости дискриминации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запросов предложений</w:t>
      </w:r>
      <w:r w:rsidRPr="0037172B">
        <w:rPr>
          <w:rFonts w:ascii="Times New Roman" w:hAnsi="Times New Roman" w:cs="Times New Roman"/>
          <w:sz w:val="28"/>
          <w:szCs w:val="28"/>
        </w:rPr>
        <w:t>.</w:t>
      </w:r>
    </w:p>
    <w:p w:rsidR="00F01C53" w:rsidRDefault="00F01C53" w:rsidP="00F01C5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w:t>
      </w:r>
      <w:r w:rsidRPr="0037172B">
        <w:rPr>
          <w:rFonts w:ascii="Times New Roman" w:hAnsi="Times New Roman" w:cs="Times New Roman"/>
          <w:sz w:val="28"/>
          <w:szCs w:val="28"/>
        </w:rPr>
        <w:t xml:space="preserve">. Устранение возможностей злоупотребления и коррупции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запросов предложений</w:t>
      </w:r>
      <w:r w:rsidRPr="0037172B">
        <w:rPr>
          <w:rFonts w:ascii="Times New Roman" w:hAnsi="Times New Roman" w:cs="Times New Roman"/>
          <w:sz w:val="28"/>
          <w:szCs w:val="28"/>
        </w:rPr>
        <w:t>.</w:t>
      </w:r>
    </w:p>
    <w:p w:rsidR="00F01C53" w:rsidRPr="0037172B" w:rsidRDefault="00F01C53" w:rsidP="00F01C53">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 </w:t>
      </w:r>
    </w:p>
    <w:p w:rsidR="00F01C53" w:rsidRPr="000F64EB" w:rsidRDefault="00F01C53" w:rsidP="000F64EB">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lastRenderedPageBreak/>
        <w:t>III. Порядок формирования Единой комиссии</w:t>
      </w:r>
    </w:p>
    <w:p w:rsidR="00F01C53" w:rsidRPr="0037172B" w:rsidRDefault="00F01C53" w:rsidP="00F01C53">
      <w:pPr>
        <w:pStyle w:val="ConsPlusNormal"/>
        <w:widowControl/>
        <w:numPr>
          <w:ilvl w:val="0"/>
          <w:numId w:val="2"/>
        </w:numPr>
        <w:suppressAutoHyphens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 Единая </w:t>
      </w:r>
      <w:r w:rsidRPr="0037172B">
        <w:rPr>
          <w:rFonts w:ascii="Times New Roman" w:hAnsi="Times New Roman" w:cs="Times New Roman"/>
          <w:sz w:val="28"/>
          <w:szCs w:val="28"/>
        </w:rPr>
        <w:t>Комисси</w:t>
      </w:r>
      <w:r>
        <w:rPr>
          <w:rFonts w:ascii="Times New Roman" w:hAnsi="Times New Roman" w:cs="Times New Roman"/>
          <w:sz w:val="28"/>
          <w:szCs w:val="28"/>
        </w:rPr>
        <w:t>я</w:t>
      </w:r>
      <w:r w:rsidRPr="0037172B">
        <w:rPr>
          <w:rFonts w:ascii="Times New Roman" w:hAnsi="Times New Roman" w:cs="Times New Roman"/>
          <w:sz w:val="28"/>
          <w:szCs w:val="28"/>
        </w:rPr>
        <w:t xml:space="preserve"> явля</w:t>
      </w:r>
      <w:r>
        <w:rPr>
          <w:rFonts w:ascii="Times New Roman" w:hAnsi="Times New Roman" w:cs="Times New Roman"/>
          <w:sz w:val="28"/>
          <w:szCs w:val="28"/>
        </w:rPr>
        <w:t>е</w:t>
      </w:r>
      <w:r w:rsidRPr="0037172B">
        <w:rPr>
          <w:rFonts w:ascii="Times New Roman" w:hAnsi="Times New Roman" w:cs="Times New Roman"/>
          <w:sz w:val="28"/>
          <w:szCs w:val="28"/>
        </w:rPr>
        <w:t>тся коллегиальным орган</w:t>
      </w:r>
      <w:r>
        <w:rPr>
          <w:rFonts w:ascii="Times New Roman" w:hAnsi="Times New Roman" w:cs="Times New Roman"/>
          <w:sz w:val="28"/>
          <w:szCs w:val="28"/>
        </w:rPr>
        <w:t>ом</w:t>
      </w:r>
      <w:r w:rsidRPr="0037172B">
        <w:rPr>
          <w:rFonts w:ascii="Times New Roman" w:hAnsi="Times New Roman" w:cs="Times New Roman"/>
          <w:sz w:val="28"/>
          <w:szCs w:val="28"/>
        </w:rPr>
        <w:t xml:space="preserve"> Заказчика, действующ</w:t>
      </w:r>
      <w:r>
        <w:rPr>
          <w:rFonts w:ascii="Times New Roman" w:hAnsi="Times New Roman" w:cs="Times New Roman"/>
          <w:sz w:val="28"/>
          <w:szCs w:val="28"/>
        </w:rPr>
        <w:t>им</w:t>
      </w:r>
      <w:r w:rsidRPr="0037172B">
        <w:rPr>
          <w:rFonts w:ascii="Times New Roman" w:hAnsi="Times New Roman" w:cs="Times New Roman"/>
          <w:sz w:val="28"/>
          <w:szCs w:val="28"/>
        </w:rPr>
        <w:t xml:space="preserve"> на постоянной основе.</w:t>
      </w:r>
    </w:p>
    <w:p w:rsidR="00F01C53" w:rsidRPr="00784FB6" w:rsidRDefault="00F01C53" w:rsidP="00F01C53">
      <w:pPr>
        <w:pStyle w:val="ConsPlusNormal"/>
        <w:widowControl/>
        <w:numPr>
          <w:ilvl w:val="0"/>
          <w:numId w:val="2"/>
        </w:numPr>
        <w:suppressAutoHyphens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4FB6">
        <w:rPr>
          <w:rFonts w:ascii="Times New Roman" w:hAnsi="Times New Roman" w:cs="Times New Roman"/>
          <w:sz w:val="28"/>
          <w:szCs w:val="28"/>
        </w:rPr>
        <w:t xml:space="preserve">Решение о создании комиссии принимается Заказчиком до начала проведения закупки. Число членов </w:t>
      </w:r>
      <w:r>
        <w:rPr>
          <w:rFonts w:ascii="Times New Roman" w:hAnsi="Times New Roman" w:cs="Times New Roman"/>
          <w:sz w:val="28"/>
          <w:szCs w:val="28"/>
        </w:rPr>
        <w:t>Е</w:t>
      </w:r>
      <w:r w:rsidRPr="00784FB6">
        <w:rPr>
          <w:rFonts w:ascii="Times New Roman" w:hAnsi="Times New Roman" w:cs="Times New Roman"/>
          <w:sz w:val="28"/>
          <w:szCs w:val="28"/>
        </w:rPr>
        <w:t>диной комиссии должно быть не менее чем пять человек</w:t>
      </w:r>
      <w:r>
        <w:rPr>
          <w:rFonts w:ascii="Times New Roman" w:hAnsi="Times New Roman" w:cs="Times New Roman"/>
          <w:sz w:val="28"/>
          <w:szCs w:val="28"/>
        </w:rPr>
        <w:t>.</w:t>
      </w:r>
    </w:p>
    <w:p w:rsidR="00F01C53" w:rsidRPr="0037172B" w:rsidRDefault="00F01C53" w:rsidP="00F01C53">
      <w:pPr>
        <w:pStyle w:val="ConsPlusNormal"/>
        <w:widowControl/>
        <w:numPr>
          <w:ilvl w:val="0"/>
          <w:numId w:val="2"/>
        </w:numPr>
        <w:suppressAutoHyphens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37172B">
        <w:rPr>
          <w:rFonts w:ascii="Times New Roman" w:hAnsi="Times New Roman" w:cs="Times New Roman"/>
          <w:sz w:val="28"/>
          <w:szCs w:val="28"/>
        </w:rPr>
        <w:t xml:space="preserve">Состав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формируется из числа </w:t>
      </w:r>
      <w:r>
        <w:rPr>
          <w:rFonts w:ascii="Times New Roman" w:hAnsi="Times New Roman" w:cs="Times New Roman"/>
          <w:sz w:val="28"/>
          <w:szCs w:val="28"/>
        </w:rPr>
        <w:t>должностных лиц</w:t>
      </w:r>
      <w:r w:rsidRPr="0037172B">
        <w:rPr>
          <w:rFonts w:ascii="Times New Roman" w:hAnsi="Times New Roman" w:cs="Times New Roman"/>
          <w:sz w:val="28"/>
          <w:szCs w:val="28"/>
        </w:rPr>
        <w:t xml:space="preserve"> Заказчика. </w:t>
      </w:r>
    </w:p>
    <w:p w:rsidR="00F01C53" w:rsidRDefault="00F01C53" w:rsidP="00F01C53">
      <w:pPr>
        <w:pStyle w:val="ConsPlusNormal"/>
        <w:widowControl/>
        <w:numPr>
          <w:ilvl w:val="0"/>
          <w:numId w:val="2"/>
        </w:numPr>
        <w:suppressAutoHyphens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 Единая к</w:t>
      </w:r>
      <w:r w:rsidRPr="0037172B">
        <w:rPr>
          <w:rFonts w:ascii="Times New Roman" w:hAnsi="Times New Roman" w:cs="Times New Roman"/>
          <w:sz w:val="28"/>
          <w:szCs w:val="28"/>
        </w:rPr>
        <w:t>омиссия состоит из председателя, заместителя председателя, секретаря</w:t>
      </w:r>
      <w:r>
        <w:rPr>
          <w:rFonts w:ascii="Times New Roman" w:hAnsi="Times New Roman" w:cs="Times New Roman"/>
          <w:sz w:val="28"/>
          <w:szCs w:val="28"/>
        </w:rPr>
        <w:t xml:space="preserve"> (с правом голосования)</w:t>
      </w:r>
      <w:r w:rsidRPr="0037172B">
        <w:rPr>
          <w:rFonts w:ascii="Times New Roman" w:hAnsi="Times New Roman" w:cs="Times New Roman"/>
          <w:sz w:val="28"/>
          <w:szCs w:val="28"/>
        </w:rPr>
        <w:t xml:space="preserve"> и членов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В отсутствие председателя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его функции выполняет заместитель председателя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w:t>
      </w:r>
    </w:p>
    <w:p w:rsidR="00F01C53" w:rsidRPr="0037172B" w:rsidRDefault="00F01C53" w:rsidP="00F01C53">
      <w:pPr>
        <w:pStyle w:val="ConsPlusNormal"/>
        <w:widowControl/>
        <w:numPr>
          <w:ilvl w:val="0"/>
          <w:numId w:val="2"/>
        </w:numPr>
        <w:suppressAutoHyphens w:val="0"/>
        <w:autoSpaceDN w:val="0"/>
        <w:adjustRightInd w:val="0"/>
        <w:ind w:left="0" w:firstLine="360"/>
        <w:jc w:val="both"/>
        <w:rPr>
          <w:rFonts w:ascii="Times New Roman" w:hAnsi="Times New Roman" w:cs="Times New Roman"/>
          <w:sz w:val="28"/>
          <w:szCs w:val="28"/>
        </w:rPr>
      </w:pPr>
      <w:r w:rsidRPr="0037172B">
        <w:rPr>
          <w:rFonts w:ascii="Times New Roman" w:hAnsi="Times New Roman" w:cs="Times New Roman"/>
          <w:sz w:val="28"/>
          <w:szCs w:val="28"/>
        </w:rPr>
        <w:t xml:space="preserve">В случае одновременного отсутствия на заседании </w:t>
      </w:r>
      <w:r>
        <w:rPr>
          <w:rFonts w:ascii="Times New Roman" w:hAnsi="Times New Roman" w:cs="Times New Roman"/>
          <w:sz w:val="28"/>
          <w:szCs w:val="28"/>
        </w:rPr>
        <w:t>Единой ком</w:t>
      </w:r>
      <w:r w:rsidRPr="0037172B">
        <w:rPr>
          <w:rFonts w:ascii="Times New Roman" w:hAnsi="Times New Roman" w:cs="Times New Roman"/>
          <w:sz w:val="28"/>
          <w:szCs w:val="28"/>
        </w:rPr>
        <w:t xml:space="preserve">иссии вышеуказанных председателя и заместителя председателя функции председателя на заседании комиссии исполняет член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который избирается простым большинством голосов из числа присутствующих на заседании членов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что фиксируется в протоколе заседаний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При отсутствии секретаря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его функции выполняет член </w:t>
      </w:r>
      <w:r>
        <w:rPr>
          <w:rFonts w:ascii="Times New Roman" w:hAnsi="Times New Roman" w:cs="Times New Roman"/>
          <w:sz w:val="28"/>
          <w:szCs w:val="28"/>
        </w:rPr>
        <w:t>Единой к</w:t>
      </w:r>
      <w:r w:rsidRPr="0037172B">
        <w:rPr>
          <w:rFonts w:ascii="Times New Roman" w:hAnsi="Times New Roman" w:cs="Times New Roman"/>
          <w:sz w:val="28"/>
          <w:szCs w:val="28"/>
        </w:rPr>
        <w:t>омиссии, уполномоченный на выполнение таких функций председателем.</w:t>
      </w:r>
    </w:p>
    <w:p w:rsidR="00F01C53" w:rsidRDefault="00F01C53" w:rsidP="00F01C53">
      <w:pPr>
        <w:pStyle w:val="ConsPlusNormal"/>
        <w:widowControl/>
        <w:numPr>
          <w:ilvl w:val="0"/>
          <w:numId w:val="2"/>
        </w:numPr>
        <w:suppressAutoHyphens w:val="0"/>
        <w:autoSpaceDN w:val="0"/>
        <w:adjustRightInd w:val="0"/>
        <w:ind w:left="0" w:firstLine="426"/>
        <w:jc w:val="both"/>
        <w:rPr>
          <w:rFonts w:ascii="Times New Roman" w:hAnsi="Times New Roman" w:cs="Times New Roman"/>
          <w:sz w:val="28"/>
          <w:szCs w:val="28"/>
        </w:rPr>
      </w:pPr>
      <w:r w:rsidRPr="00784FB6">
        <w:rPr>
          <w:rFonts w:ascii="Times New Roman" w:hAnsi="Times New Roman" w:cs="Times New Roman"/>
          <w:sz w:val="28"/>
          <w:szCs w:val="28"/>
        </w:rPr>
        <w:t>Единая комиссия  формиру</w:t>
      </w:r>
      <w:r>
        <w:rPr>
          <w:rFonts w:ascii="Times New Roman" w:hAnsi="Times New Roman" w:cs="Times New Roman"/>
          <w:sz w:val="28"/>
          <w:szCs w:val="28"/>
        </w:rPr>
        <w:t>е</w:t>
      </w:r>
      <w:r w:rsidRPr="00784FB6">
        <w:rPr>
          <w:rFonts w:ascii="Times New Roman" w:hAnsi="Times New Roman" w:cs="Times New Roman"/>
          <w:sz w:val="28"/>
          <w:szCs w:val="28"/>
        </w:rPr>
        <w:t xml:space="preserve">тся, преимущественно </w:t>
      </w:r>
      <w:r>
        <w:rPr>
          <w:rFonts w:ascii="Times New Roman" w:hAnsi="Times New Roman" w:cs="Times New Roman"/>
          <w:sz w:val="28"/>
          <w:szCs w:val="28"/>
        </w:rPr>
        <w:t xml:space="preserve">из числа </w:t>
      </w:r>
      <w:r w:rsidRPr="00784FB6">
        <w:rPr>
          <w:rFonts w:ascii="Times New Roman" w:hAnsi="Times New Roman" w:cs="Times New Roman"/>
          <w:sz w:val="28"/>
          <w:szCs w:val="28"/>
        </w:rPr>
        <w:t>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Pr>
          <w:rFonts w:ascii="Times New Roman" w:hAnsi="Times New Roman" w:cs="Times New Roman"/>
          <w:sz w:val="28"/>
          <w:szCs w:val="28"/>
        </w:rPr>
        <w:t xml:space="preserve">  </w:t>
      </w:r>
      <w:r w:rsidRPr="00784FB6">
        <w:rPr>
          <w:rFonts w:ascii="Times New Roman" w:hAnsi="Times New Roman" w:cs="Times New Roman"/>
          <w:sz w:val="28"/>
          <w:szCs w:val="28"/>
        </w:rPr>
        <w:t xml:space="preserve">Число членов Единой комиссии, прошедших профессиональную переподготовку или повышение квалификации в сфере </w:t>
      </w:r>
      <w:r>
        <w:rPr>
          <w:rFonts w:ascii="Times New Roman" w:hAnsi="Times New Roman" w:cs="Times New Roman"/>
          <w:sz w:val="28"/>
          <w:szCs w:val="28"/>
        </w:rPr>
        <w:t>закупок</w:t>
      </w:r>
      <w:r w:rsidRPr="00784FB6">
        <w:rPr>
          <w:rFonts w:ascii="Times New Roman" w:hAnsi="Times New Roman" w:cs="Times New Roman"/>
          <w:sz w:val="28"/>
          <w:szCs w:val="28"/>
        </w:rPr>
        <w:t>, определяется законодательством Российской Федерации.</w:t>
      </w:r>
    </w:p>
    <w:p w:rsidR="00F01C53" w:rsidRDefault="00F01C53" w:rsidP="00F01C53">
      <w:pPr>
        <w:pStyle w:val="ConsPlusNormal"/>
        <w:numPr>
          <w:ilvl w:val="0"/>
          <w:numId w:val="2"/>
        </w:numPr>
        <w:suppressAutoHyphens w:val="0"/>
        <w:autoSpaceDN w:val="0"/>
        <w:adjustRightInd w:val="0"/>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 </w:t>
      </w:r>
      <w:proofErr w:type="gramStart"/>
      <w:r w:rsidRPr="00784FB6">
        <w:rPr>
          <w:rFonts w:ascii="Times New Roman" w:hAnsi="Times New Roman" w:cs="Times New Roman"/>
          <w:sz w:val="28"/>
          <w:szCs w:val="28"/>
        </w:rPr>
        <w:t xml:space="preserve">Членами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84FB6">
        <w:rPr>
          <w:rFonts w:ascii="Times New Roman" w:hAnsi="Times New Roman" w:cs="Times New Roman"/>
          <w:sz w:val="28"/>
          <w:szCs w:val="28"/>
        </w:rPr>
        <w:t>предквалификационного</w:t>
      </w:r>
      <w:proofErr w:type="spellEnd"/>
      <w:r w:rsidRPr="00784FB6">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84FB6">
        <w:rPr>
          <w:rFonts w:ascii="Times New Roman" w:hAnsi="Times New Roman" w:cs="Times New Roman"/>
          <w:sz w:val="28"/>
          <w:szCs w:val="28"/>
        </w:rPr>
        <w:t xml:space="preserve"> </w:t>
      </w:r>
      <w:proofErr w:type="gramStart"/>
      <w:r w:rsidRPr="00784FB6">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84FB6">
        <w:rPr>
          <w:rFonts w:ascii="Times New Roman" w:hAnsi="Times New Roman" w:cs="Times New Roman"/>
          <w:sz w:val="28"/>
          <w:szCs w:val="28"/>
        </w:rPr>
        <w:t xml:space="preserve">, </w:t>
      </w:r>
      <w:proofErr w:type="gramStart"/>
      <w:r w:rsidRPr="00784FB6">
        <w:rPr>
          <w:rFonts w:ascii="Times New Roman" w:hAnsi="Times New Roman" w:cs="Times New Roman"/>
          <w:sz w:val="28"/>
          <w:szCs w:val="28"/>
        </w:rPr>
        <w:t xml:space="preserve">дедушкой, бабушкой и внуками), полнородными и </w:t>
      </w:r>
      <w:proofErr w:type="spellStart"/>
      <w:r w:rsidRPr="00784FB6">
        <w:rPr>
          <w:rFonts w:ascii="Times New Roman" w:hAnsi="Times New Roman" w:cs="Times New Roman"/>
          <w:sz w:val="28"/>
          <w:szCs w:val="28"/>
        </w:rPr>
        <w:t>неполнородными</w:t>
      </w:r>
      <w:proofErr w:type="spellEnd"/>
      <w:r w:rsidRPr="00784FB6">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F01C53" w:rsidRPr="0080571C" w:rsidRDefault="00177C89" w:rsidP="0080571C">
      <w:pPr>
        <w:pStyle w:val="ConsPlusNormal"/>
        <w:numPr>
          <w:ilvl w:val="0"/>
          <w:numId w:val="2"/>
        </w:numPr>
        <w:suppressAutoHyphens w:val="0"/>
        <w:autoSpaceDN w:val="0"/>
        <w:adjustRightInd w:val="0"/>
        <w:ind w:left="0" w:firstLine="567"/>
        <w:rPr>
          <w:rFonts w:ascii="Times New Roman" w:hAnsi="Times New Roman" w:cs="Times New Roman"/>
          <w:sz w:val="28"/>
          <w:szCs w:val="28"/>
        </w:rPr>
      </w:pPr>
      <w:proofErr w:type="gramStart"/>
      <w:r w:rsidRPr="00177C89">
        <w:rPr>
          <w:rFonts w:ascii="Times New Roman" w:hAnsi="Times New Roman" w:cs="Times New Roman"/>
          <w:color w:val="333333"/>
          <w:sz w:val="28"/>
          <w:szCs w:val="28"/>
          <w:shd w:val="clear" w:color="auto" w:fill="FFFFFF"/>
        </w:rPr>
        <w:t xml:space="preserve">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w:t>
      </w:r>
      <w:r w:rsidRPr="00177C89">
        <w:rPr>
          <w:rFonts w:ascii="Times New Roman" w:hAnsi="Times New Roman" w:cs="Times New Roman"/>
          <w:color w:val="333333"/>
          <w:sz w:val="28"/>
          <w:szCs w:val="28"/>
          <w:shd w:val="clear" w:color="auto" w:fill="FFFFFF"/>
        </w:rPr>
        <w:lastRenderedPageBreak/>
        <w:t>(подрядчиков,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177C89">
        <w:rPr>
          <w:rFonts w:ascii="Times New Roman" w:hAnsi="Times New Roman" w:cs="Times New Roman"/>
          <w:color w:val="333333"/>
          <w:sz w:val="28"/>
          <w:szCs w:val="28"/>
        </w:rPr>
        <w:br/>
      </w:r>
      <w:r w:rsidRPr="00177C89">
        <w:rPr>
          <w:rFonts w:ascii="Times New Roman" w:hAnsi="Times New Roman" w:cs="Times New Roman"/>
          <w:color w:val="333333"/>
          <w:sz w:val="28"/>
          <w:szCs w:val="28"/>
          <w:shd w:val="clear" w:color="auto" w:fill="FFFFFF"/>
        </w:rPr>
        <w:t>Замена члена Единой комиссии допускается только по решению Заказчика, принявшего решение о создании комиссии.</w:t>
      </w:r>
      <w:r>
        <w:rPr>
          <w:rFonts w:ascii="Times New Roman" w:hAnsi="Times New Roman" w:cs="Times New Roman"/>
          <w:color w:val="333333"/>
          <w:sz w:val="28"/>
          <w:szCs w:val="28"/>
          <w:shd w:val="clear" w:color="auto" w:fill="FFFFFF"/>
        </w:rPr>
        <w:t xml:space="preserve"> </w:t>
      </w:r>
      <w:r w:rsidR="00F01C53" w:rsidRPr="0080571C">
        <w:rPr>
          <w:rFonts w:ascii="Times New Roman" w:hAnsi="Times New Roman" w:cs="Times New Roman"/>
          <w:sz w:val="28"/>
          <w:szCs w:val="28"/>
        </w:rPr>
        <w:t>Замена члена Единой комиссии допускается только по решению Заказчика, принявшего решение о создании комиссии.</w:t>
      </w:r>
    </w:p>
    <w:p w:rsidR="00F01C53" w:rsidRDefault="00F01C53" w:rsidP="00F01C53">
      <w:pPr>
        <w:pStyle w:val="ConsPlusNormal"/>
        <w:numPr>
          <w:ilvl w:val="0"/>
          <w:numId w:val="2"/>
        </w:numPr>
        <w:suppressAutoHyphens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Единая к</w:t>
      </w:r>
      <w:r w:rsidRPr="00784FB6">
        <w:rPr>
          <w:rFonts w:ascii="Times New Roman" w:hAnsi="Times New Roman" w:cs="Times New Roman"/>
          <w:sz w:val="28"/>
          <w:szCs w:val="28"/>
        </w:rPr>
        <w:t xml:space="preserve">омиссия правомочна осуществлять свои функции, если на заседании комиссии присутствует не менее чем пятьдесят процентов общего числа ее членов. Члены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должны быть своевременно уведомлены председателем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о месте, дате и времени проведения заседания комиссии. Принятие решения членами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комиссии путем проведения заочного голосования, а также делегирование ими своих полномочий иным лицам не допускается.</w:t>
      </w:r>
    </w:p>
    <w:p w:rsidR="00F01C53" w:rsidRPr="00784FB6" w:rsidRDefault="00F01C53" w:rsidP="00F01C53">
      <w:pPr>
        <w:pStyle w:val="ConsPlusNormal"/>
        <w:numPr>
          <w:ilvl w:val="0"/>
          <w:numId w:val="2"/>
        </w:numPr>
        <w:suppressAutoHyphens w:val="0"/>
        <w:autoSpaceDN w:val="0"/>
        <w:adjustRightInd w:val="0"/>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Решение </w:t>
      </w:r>
      <w:r>
        <w:rPr>
          <w:rFonts w:ascii="Times New Roman" w:hAnsi="Times New Roman" w:cs="Times New Roman"/>
          <w:sz w:val="28"/>
          <w:szCs w:val="28"/>
        </w:rPr>
        <w:t xml:space="preserve"> Единой </w:t>
      </w:r>
      <w:r w:rsidRPr="00784FB6">
        <w:rPr>
          <w:rFonts w:ascii="Times New Roman" w:hAnsi="Times New Roman" w:cs="Times New Roman"/>
          <w:sz w:val="28"/>
          <w:szCs w:val="28"/>
        </w:rPr>
        <w:t>комиссии, принятое в нарушение требований  Федерального закона</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sidRPr="00784FB6">
        <w:rPr>
          <w:rFonts w:ascii="Times New Roman" w:hAnsi="Times New Roman" w:cs="Times New Roman"/>
          <w:sz w:val="28"/>
          <w:szCs w:val="28"/>
        </w:rPr>
        <w:t>, может быть обжаловано любым участником закупки в порядке, установленном Федеральным законом</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sidRPr="00784FB6">
        <w:rPr>
          <w:rFonts w:ascii="Times New Roman" w:hAnsi="Times New Roman" w:cs="Times New Roman"/>
          <w:sz w:val="28"/>
          <w:szCs w:val="28"/>
        </w:rPr>
        <w:t xml:space="preserve">, и признано недействительным по решению </w:t>
      </w:r>
      <w:r>
        <w:rPr>
          <w:rFonts w:ascii="Times New Roman" w:hAnsi="Times New Roman"/>
          <w:sz w:val="28"/>
          <w:szCs w:val="28"/>
        </w:rPr>
        <w:t xml:space="preserve">федерального органа исполнительной власти, уполномоченного на осуществление контроля в сфере закупок (далее - </w:t>
      </w:r>
      <w:r>
        <w:rPr>
          <w:rFonts w:ascii="Times New Roman" w:hAnsi="Times New Roman" w:cs="Times New Roman"/>
          <w:sz w:val="28"/>
          <w:szCs w:val="28"/>
        </w:rPr>
        <w:t>контрольн</w:t>
      </w:r>
      <w:r>
        <w:rPr>
          <w:rFonts w:ascii="Times New Roman" w:hAnsi="Times New Roman"/>
          <w:sz w:val="28"/>
          <w:szCs w:val="28"/>
        </w:rPr>
        <w:t>ый</w:t>
      </w:r>
      <w:r>
        <w:rPr>
          <w:rFonts w:ascii="Times New Roman" w:hAnsi="Times New Roman" w:cs="Times New Roman"/>
          <w:sz w:val="28"/>
          <w:szCs w:val="28"/>
        </w:rPr>
        <w:t xml:space="preserve"> </w:t>
      </w:r>
      <w:r w:rsidRPr="0081203F">
        <w:rPr>
          <w:rFonts w:ascii="Times New Roman" w:hAnsi="Times New Roman" w:cs="Times New Roman"/>
          <w:sz w:val="28"/>
          <w:szCs w:val="28"/>
        </w:rPr>
        <w:t>орган</w:t>
      </w:r>
      <w:r>
        <w:rPr>
          <w:rFonts w:ascii="Times New Roman" w:hAnsi="Times New Roman" w:cs="Times New Roman"/>
          <w:sz w:val="28"/>
          <w:szCs w:val="28"/>
        </w:rPr>
        <w:t xml:space="preserve"> в сфере закупок</w:t>
      </w:r>
      <w:r>
        <w:rPr>
          <w:rFonts w:ascii="Times New Roman" w:hAnsi="Times New Roman"/>
          <w:sz w:val="28"/>
          <w:szCs w:val="28"/>
        </w:rPr>
        <w:t>).</w:t>
      </w:r>
    </w:p>
    <w:p w:rsidR="00F01C53" w:rsidRPr="0037172B" w:rsidRDefault="00F01C53" w:rsidP="00F01C53">
      <w:pPr>
        <w:pStyle w:val="ConsPlusNormal"/>
        <w:widowControl/>
        <w:ind w:left="426" w:firstLine="0"/>
        <w:jc w:val="both"/>
        <w:rPr>
          <w:rFonts w:ascii="Times New Roman" w:hAnsi="Times New Roman" w:cs="Times New Roman"/>
          <w:sz w:val="28"/>
          <w:szCs w:val="28"/>
        </w:rPr>
      </w:pPr>
    </w:p>
    <w:p w:rsidR="00F01C53" w:rsidRPr="000F64EB" w:rsidRDefault="00F01C53" w:rsidP="000F64EB">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IV. Функции Единой комиссии</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F01C53" w:rsidRPr="008F3E5B" w:rsidRDefault="00F01C53" w:rsidP="00F01C53">
      <w:pPr>
        <w:pStyle w:val="ConsPlusNormal"/>
        <w:widowControl/>
        <w:numPr>
          <w:ilvl w:val="0"/>
          <w:numId w:val="3"/>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вскрытие конвертов с заявками на участие в конкурсе и</w:t>
      </w:r>
      <w:r>
        <w:rPr>
          <w:rFonts w:ascii="Times New Roman" w:hAnsi="Times New Roman" w:cs="Times New Roman"/>
          <w:sz w:val="28"/>
          <w:szCs w:val="28"/>
        </w:rPr>
        <w:t xml:space="preserve"> (или)</w:t>
      </w:r>
      <w:r w:rsidRPr="008F3E5B">
        <w:rPr>
          <w:rFonts w:ascii="Times New Roman" w:hAnsi="Times New Roman" w:cs="Times New Roman"/>
          <w:sz w:val="28"/>
          <w:szCs w:val="28"/>
        </w:rPr>
        <w:t xml:space="preserve"> открытие доступа к находящимся в </w:t>
      </w:r>
      <w:r>
        <w:rPr>
          <w:rFonts w:ascii="Times New Roman" w:hAnsi="Times New Roman" w:cs="Times New Roman"/>
          <w:sz w:val="28"/>
          <w:szCs w:val="28"/>
        </w:rPr>
        <w:t xml:space="preserve">единой </w:t>
      </w:r>
      <w:r w:rsidRPr="008F3E5B">
        <w:rPr>
          <w:rFonts w:ascii="Times New Roman" w:hAnsi="Times New Roman" w:cs="Times New Roman"/>
          <w:sz w:val="28"/>
          <w:szCs w:val="28"/>
        </w:rPr>
        <w:t>информационной системе, поданным в форме электронных документов и подписанным в соответствии с</w:t>
      </w:r>
      <w:r w:rsidRPr="00DD7167">
        <w:rPr>
          <w:rFonts w:ascii="Times New Roman" w:hAnsi="Times New Roman" w:cs="Times New Roman"/>
          <w:color w:val="FF0000"/>
          <w:sz w:val="28"/>
          <w:szCs w:val="28"/>
        </w:rPr>
        <w:t xml:space="preserve"> </w:t>
      </w:r>
      <w:r w:rsidRPr="008F3E5B">
        <w:rPr>
          <w:rFonts w:ascii="Times New Roman" w:hAnsi="Times New Roman" w:cs="Times New Roman"/>
          <w:sz w:val="28"/>
          <w:szCs w:val="28"/>
        </w:rPr>
        <w:t>нормативными правовыми актами Российской Федерации заявкам на участие;</w:t>
      </w:r>
    </w:p>
    <w:p w:rsidR="00F01C53" w:rsidRPr="008F3E5B" w:rsidRDefault="00F01C53" w:rsidP="00F01C53">
      <w:pPr>
        <w:pStyle w:val="ConsPlusNormal"/>
        <w:widowControl/>
        <w:numPr>
          <w:ilvl w:val="0"/>
          <w:numId w:val="3"/>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отбор участников конкурса, рассмотрение, оценка и сопоставление заявок на участие в  конкурсе, определение победителя  конкурса;</w:t>
      </w:r>
    </w:p>
    <w:p w:rsidR="00F01C53" w:rsidRDefault="00F01C53" w:rsidP="00F01C53">
      <w:pPr>
        <w:pStyle w:val="ConsPlusNormal"/>
        <w:widowControl/>
        <w:numPr>
          <w:ilvl w:val="0"/>
          <w:numId w:val="3"/>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протокола вскрытия конвертов с заявками на участие в конкурсе и открыти</w:t>
      </w:r>
      <w:r>
        <w:rPr>
          <w:rFonts w:ascii="Times New Roman" w:hAnsi="Times New Roman" w:cs="Times New Roman"/>
          <w:sz w:val="28"/>
          <w:szCs w:val="28"/>
        </w:rPr>
        <w:t>я</w:t>
      </w:r>
      <w:r w:rsidRPr="008F3E5B">
        <w:rPr>
          <w:rFonts w:ascii="Times New Roman" w:hAnsi="Times New Roman" w:cs="Times New Roman"/>
          <w:sz w:val="28"/>
          <w:szCs w:val="28"/>
        </w:rPr>
        <w:t xml:space="preserve"> доступа к поданным в форме электронных документов заявкам на участие в конкурсе, протокола рассмотрения и оценки заявок на участие в конкурсе</w:t>
      </w:r>
      <w:r>
        <w:rPr>
          <w:rFonts w:ascii="Times New Roman" w:hAnsi="Times New Roman" w:cs="Times New Roman"/>
          <w:sz w:val="28"/>
          <w:szCs w:val="28"/>
        </w:rPr>
        <w:t>;</w:t>
      </w:r>
      <w:r w:rsidRPr="008F3E5B">
        <w:rPr>
          <w:rFonts w:ascii="Times New Roman" w:hAnsi="Times New Roman" w:cs="Times New Roman"/>
          <w:sz w:val="28"/>
          <w:szCs w:val="28"/>
        </w:rPr>
        <w:t xml:space="preserve"> </w:t>
      </w:r>
    </w:p>
    <w:p w:rsidR="00F01C53" w:rsidRPr="008F3E5B" w:rsidRDefault="00F01C53" w:rsidP="00F01C53">
      <w:pPr>
        <w:pStyle w:val="ConsPlusNormal"/>
        <w:widowControl/>
        <w:numPr>
          <w:ilvl w:val="0"/>
          <w:numId w:val="3"/>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рассмотрение заявок на участие в аукционе и отбор участников аукциона;</w:t>
      </w:r>
    </w:p>
    <w:p w:rsidR="00F01C53" w:rsidRPr="008F3E5B" w:rsidRDefault="00F01C53" w:rsidP="00F01C53">
      <w:pPr>
        <w:pStyle w:val="ConsPlusNormal"/>
        <w:widowControl/>
        <w:numPr>
          <w:ilvl w:val="0"/>
          <w:numId w:val="3"/>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протоколов рассмотрения первых и вторых частей заявок на участие в аукционе;</w:t>
      </w:r>
    </w:p>
    <w:p w:rsidR="00F01C53" w:rsidRPr="008F3E5B" w:rsidRDefault="00F01C53" w:rsidP="00F01C53">
      <w:pPr>
        <w:pStyle w:val="ConsPlusNormal"/>
        <w:widowControl/>
        <w:numPr>
          <w:ilvl w:val="0"/>
          <w:numId w:val="9"/>
        </w:numPr>
        <w:suppressAutoHyphens w:val="0"/>
        <w:autoSpaceDN w:val="0"/>
        <w:adjustRightInd w:val="0"/>
        <w:ind w:left="0" w:firstLine="567"/>
        <w:jc w:val="both"/>
        <w:rPr>
          <w:rFonts w:ascii="Times New Roman" w:hAnsi="Times New Roman" w:cs="Times New Roman"/>
          <w:color w:val="FF0000"/>
          <w:sz w:val="28"/>
          <w:szCs w:val="28"/>
        </w:rPr>
      </w:pPr>
      <w:r w:rsidRPr="008F3E5B">
        <w:rPr>
          <w:rFonts w:ascii="Times New Roman" w:hAnsi="Times New Roman" w:cs="Times New Roman"/>
          <w:sz w:val="28"/>
          <w:szCs w:val="28"/>
        </w:rPr>
        <w:t xml:space="preserve">вскрытие конвертов с заявками на участие в  </w:t>
      </w:r>
      <w:r w:rsidRPr="008F3E5B">
        <w:rPr>
          <w:rFonts w:ascii="Times New Roman" w:hAnsi="Times New Roman"/>
          <w:sz w:val="28"/>
          <w:szCs w:val="28"/>
        </w:rPr>
        <w:t xml:space="preserve">запросе </w:t>
      </w:r>
      <w:r w:rsidRPr="008F3E5B">
        <w:rPr>
          <w:rFonts w:ascii="Times New Roman" w:hAnsi="Times New Roman" w:cs="Times New Roman"/>
          <w:sz w:val="28"/>
          <w:szCs w:val="28"/>
        </w:rPr>
        <w:t xml:space="preserve"> предложений и открытие доступа к </w:t>
      </w:r>
      <w:r>
        <w:rPr>
          <w:rFonts w:ascii="Times New Roman" w:hAnsi="Times New Roman" w:cs="Times New Roman"/>
          <w:sz w:val="28"/>
          <w:szCs w:val="28"/>
        </w:rPr>
        <w:t xml:space="preserve">заявкам, </w:t>
      </w:r>
      <w:r w:rsidRPr="008F3E5B">
        <w:rPr>
          <w:rFonts w:ascii="Times New Roman" w:hAnsi="Times New Roman" w:cs="Times New Roman"/>
          <w:sz w:val="28"/>
          <w:szCs w:val="28"/>
        </w:rPr>
        <w:t xml:space="preserve">поданным в форме электронных документов, ведение </w:t>
      </w:r>
      <w:r w:rsidRPr="008F3E5B">
        <w:rPr>
          <w:rFonts w:ascii="Times New Roman" w:hAnsi="Times New Roman"/>
          <w:sz w:val="28"/>
          <w:szCs w:val="28"/>
        </w:rPr>
        <w:t xml:space="preserve">протокола проведения запроса </w:t>
      </w:r>
      <w:r w:rsidRPr="008F3E5B">
        <w:rPr>
          <w:rFonts w:ascii="Times New Roman" w:hAnsi="Times New Roman" w:cs="Times New Roman"/>
          <w:sz w:val="28"/>
          <w:szCs w:val="28"/>
        </w:rPr>
        <w:t xml:space="preserve"> предложений, </w:t>
      </w:r>
      <w:r w:rsidRPr="008F3E5B">
        <w:rPr>
          <w:rFonts w:ascii="Times New Roman" w:hAnsi="Times New Roman"/>
          <w:sz w:val="28"/>
          <w:szCs w:val="28"/>
        </w:rPr>
        <w:t>итогового протокола  запроса предложений;</w:t>
      </w:r>
    </w:p>
    <w:p w:rsidR="00F01C53" w:rsidRDefault="00F01C53" w:rsidP="00F01C53">
      <w:pPr>
        <w:pStyle w:val="ConsPlusNormal"/>
        <w:widowControl/>
        <w:numPr>
          <w:ilvl w:val="0"/>
          <w:numId w:val="9"/>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протокола рассмотрения и оценки котировочных заявок</w:t>
      </w:r>
    </w:p>
    <w:p w:rsidR="00F01C53" w:rsidRDefault="00F01C53" w:rsidP="00F01C53">
      <w:pPr>
        <w:pStyle w:val="ConsPlusNormal"/>
        <w:widowControl/>
        <w:numPr>
          <w:ilvl w:val="0"/>
          <w:numId w:val="9"/>
        </w:numPr>
        <w:suppressAutoHyphens w:val="0"/>
        <w:autoSpaceDN w:val="0"/>
        <w:adjustRightInd w:val="0"/>
        <w:ind w:left="0" w:firstLine="567"/>
        <w:jc w:val="both"/>
        <w:rPr>
          <w:rFonts w:ascii="Times New Roman" w:hAnsi="Times New Roman"/>
          <w:sz w:val="28"/>
          <w:szCs w:val="28"/>
        </w:rPr>
      </w:pPr>
      <w:r>
        <w:rPr>
          <w:rFonts w:ascii="Times New Roman" w:hAnsi="Times New Roman" w:cs="Times New Roman"/>
          <w:sz w:val="28"/>
          <w:szCs w:val="28"/>
        </w:rPr>
        <w:t xml:space="preserve">другие функции, связанные с определением </w:t>
      </w:r>
      <w:r>
        <w:rPr>
          <w:rFonts w:ascii="Times New Roman" w:hAnsi="Times New Roman"/>
          <w:sz w:val="28"/>
          <w:szCs w:val="28"/>
        </w:rPr>
        <w:t xml:space="preserve">поставщика (подрядчика, исполнителя) в порядке, установленном </w:t>
      </w:r>
      <w:r w:rsidRPr="00784FB6">
        <w:rPr>
          <w:rFonts w:ascii="Times New Roman" w:hAnsi="Times New Roman" w:cs="Times New Roman"/>
          <w:sz w:val="28"/>
          <w:szCs w:val="28"/>
        </w:rPr>
        <w:t>Федеральным законом</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Pr>
          <w:rFonts w:ascii="Times New Roman" w:hAnsi="Times New Roman"/>
          <w:sz w:val="28"/>
          <w:szCs w:val="28"/>
        </w:rPr>
        <w:t xml:space="preserve"> </w:t>
      </w:r>
    </w:p>
    <w:p w:rsidR="00F01C53" w:rsidRPr="008F3E5B" w:rsidRDefault="00F01C53" w:rsidP="00F01C53">
      <w:pPr>
        <w:pStyle w:val="ConsPlusNormal"/>
        <w:widowControl/>
        <w:ind w:left="900" w:firstLine="0"/>
        <w:jc w:val="both"/>
        <w:rPr>
          <w:rFonts w:ascii="Times New Roman" w:hAnsi="Times New Roman" w:cs="Times New Roman"/>
          <w:sz w:val="28"/>
          <w:szCs w:val="28"/>
        </w:rPr>
      </w:pPr>
    </w:p>
    <w:p w:rsidR="00F01C53" w:rsidRPr="008F3E5B" w:rsidRDefault="00F01C53" w:rsidP="00F01C53">
      <w:pPr>
        <w:pStyle w:val="ConsPlusNormal"/>
        <w:widowControl/>
        <w:ind w:firstLine="540"/>
        <w:jc w:val="both"/>
        <w:rPr>
          <w:rFonts w:ascii="Times New Roman" w:hAnsi="Times New Roman" w:cs="Times New Roman"/>
          <w:color w:val="FF0000"/>
          <w:sz w:val="28"/>
          <w:szCs w:val="28"/>
        </w:rPr>
      </w:pPr>
    </w:p>
    <w:p w:rsidR="00F01C53" w:rsidRPr="000F64EB" w:rsidRDefault="00F01C53" w:rsidP="000F64EB">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 Права и обязанности Единой комиссии, ее членов</w:t>
      </w:r>
    </w:p>
    <w:p w:rsidR="00F01C53" w:rsidRPr="00910132" w:rsidRDefault="00F01C53" w:rsidP="00F01C53">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17. Един</w:t>
      </w:r>
      <w:r>
        <w:rPr>
          <w:rFonts w:ascii="Times New Roman" w:hAnsi="Times New Roman" w:cs="Times New Roman"/>
          <w:b/>
          <w:sz w:val="28"/>
          <w:szCs w:val="28"/>
        </w:rPr>
        <w:t>ая</w:t>
      </w:r>
      <w:r w:rsidRPr="00910132">
        <w:rPr>
          <w:rFonts w:ascii="Times New Roman" w:hAnsi="Times New Roman" w:cs="Times New Roman"/>
          <w:b/>
          <w:sz w:val="28"/>
          <w:szCs w:val="28"/>
        </w:rPr>
        <w:t xml:space="preserve">  комисси</w:t>
      </w:r>
      <w:r>
        <w:rPr>
          <w:rFonts w:ascii="Times New Roman" w:hAnsi="Times New Roman" w:cs="Times New Roman"/>
          <w:b/>
          <w:sz w:val="28"/>
          <w:szCs w:val="28"/>
        </w:rPr>
        <w:t>я</w:t>
      </w:r>
      <w:r w:rsidRPr="00910132">
        <w:rPr>
          <w:rFonts w:ascii="Times New Roman" w:hAnsi="Times New Roman" w:cs="Times New Roman"/>
          <w:b/>
          <w:sz w:val="28"/>
          <w:szCs w:val="28"/>
        </w:rPr>
        <w:t xml:space="preserve"> обязан</w:t>
      </w:r>
      <w:r>
        <w:rPr>
          <w:rFonts w:ascii="Times New Roman" w:hAnsi="Times New Roman" w:cs="Times New Roman"/>
          <w:b/>
          <w:sz w:val="28"/>
          <w:szCs w:val="28"/>
        </w:rPr>
        <w:t>а</w:t>
      </w:r>
      <w:r w:rsidRPr="00910132">
        <w:rPr>
          <w:rFonts w:ascii="Times New Roman" w:hAnsi="Times New Roman" w:cs="Times New Roman"/>
          <w:b/>
          <w:sz w:val="28"/>
          <w:szCs w:val="28"/>
        </w:rPr>
        <w:t>:</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17.1. Проверять соответствие участников </w:t>
      </w:r>
      <w:r>
        <w:rPr>
          <w:rFonts w:ascii="Times New Roman" w:hAnsi="Times New Roman" w:cs="Times New Roman"/>
          <w:sz w:val="28"/>
          <w:szCs w:val="28"/>
        </w:rPr>
        <w:t xml:space="preserve">закупки  </w:t>
      </w:r>
      <w:r w:rsidRPr="008F3E5B">
        <w:rPr>
          <w:rFonts w:ascii="Times New Roman" w:hAnsi="Times New Roman" w:cs="Times New Roman"/>
          <w:sz w:val="28"/>
          <w:szCs w:val="28"/>
        </w:rPr>
        <w:t xml:space="preserve"> предъявляемым к ним требованиям, установленным Федеральным </w:t>
      </w:r>
      <w:hyperlink r:id="rId11"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конкурсной документацией или документацией об аукционе, извещением о проведении запроса котировок цен, запроса предложений.</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17.2. Не допускать участника </w:t>
      </w:r>
      <w:r>
        <w:rPr>
          <w:rFonts w:ascii="Times New Roman" w:hAnsi="Times New Roman" w:cs="Times New Roman"/>
          <w:sz w:val="28"/>
          <w:szCs w:val="28"/>
        </w:rPr>
        <w:t>закупки</w:t>
      </w:r>
      <w:r w:rsidRPr="008F3E5B">
        <w:rPr>
          <w:rFonts w:ascii="Times New Roman" w:hAnsi="Times New Roman" w:cs="Times New Roman"/>
          <w:sz w:val="28"/>
          <w:szCs w:val="28"/>
        </w:rPr>
        <w:t xml:space="preserve"> к участию в конкурсе, аукционе, запросе предложений в случаях, установленных Федеральным </w:t>
      </w:r>
      <w:hyperlink r:id="rId12"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не рассматривать и отклонять котировочные заявки в случаях, установленных Федеральным законом N 44-ФЗ.</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17.3. Исполнять предписания </w:t>
      </w:r>
      <w:r>
        <w:rPr>
          <w:rFonts w:ascii="Times New Roman" w:hAnsi="Times New Roman" w:cs="Times New Roman"/>
          <w:sz w:val="28"/>
          <w:szCs w:val="28"/>
        </w:rPr>
        <w:t xml:space="preserve">  контрольных органов</w:t>
      </w:r>
      <w:r w:rsidRPr="008F3E5B">
        <w:rPr>
          <w:rFonts w:ascii="Times New Roman" w:hAnsi="Times New Roman" w:cs="Times New Roman"/>
          <w:sz w:val="28"/>
          <w:szCs w:val="28"/>
        </w:rPr>
        <w:t xml:space="preserve"> в сфере</w:t>
      </w:r>
      <w:r>
        <w:rPr>
          <w:rFonts w:ascii="Times New Roman" w:hAnsi="Times New Roman" w:cs="Times New Roman"/>
          <w:sz w:val="28"/>
          <w:szCs w:val="28"/>
        </w:rPr>
        <w:t xml:space="preserve"> закупок</w:t>
      </w:r>
      <w:r w:rsidRPr="008F3E5B">
        <w:rPr>
          <w:rFonts w:ascii="Times New Roman" w:hAnsi="Times New Roman" w:cs="Times New Roman"/>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sidRPr="008F3E5B">
        <w:rPr>
          <w:rFonts w:ascii="Times New Roman" w:hAnsi="Times New Roman" w:cs="Times New Roman"/>
          <w:sz w:val="28"/>
          <w:szCs w:val="28"/>
        </w:rPr>
        <w:t>о</w:t>
      </w:r>
      <w:proofErr w:type="gramEnd"/>
      <w:r w:rsidRPr="008F3E5B">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работ, услуг</w:t>
      </w:r>
      <w:r w:rsidRPr="008F3E5B">
        <w:rPr>
          <w:rFonts w:ascii="Times New Roman" w:hAnsi="Times New Roman" w:cs="Times New Roman"/>
          <w:sz w:val="28"/>
          <w:szCs w:val="28"/>
        </w:rPr>
        <w:t>.</w:t>
      </w:r>
    </w:p>
    <w:p w:rsidR="00F01C53" w:rsidRPr="008F3E5B" w:rsidRDefault="00F01C53" w:rsidP="00F01C53">
      <w:pPr>
        <w:autoSpaceDE w:val="0"/>
        <w:autoSpaceDN w:val="0"/>
        <w:adjustRightInd w:val="0"/>
        <w:ind w:firstLine="540"/>
        <w:jc w:val="both"/>
        <w:rPr>
          <w:sz w:val="28"/>
          <w:szCs w:val="28"/>
        </w:rPr>
      </w:pPr>
      <w:r w:rsidRPr="008F3E5B">
        <w:rPr>
          <w:sz w:val="28"/>
          <w:szCs w:val="28"/>
        </w:rPr>
        <w:t xml:space="preserve">17.4. Не проводить переговоры с участниками </w:t>
      </w:r>
      <w:r>
        <w:rPr>
          <w:sz w:val="28"/>
          <w:szCs w:val="28"/>
        </w:rPr>
        <w:t>закупки</w:t>
      </w:r>
      <w:r w:rsidRPr="008F3E5B">
        <w:rPr>
          <w:sz w:val="28"/>
          <w:szCs w:val="28"/>
        </w:rPr>
        <w:t xml:space="preserve">, кроме случаев обмена информацией, прямо предусмотренных Федеральным </w:t>
      </w:r>
      <w:hyperlink r:id="rId13" w:history="1">
        <w:r w:rsidRPr="008F3E5B">
          <w:rPr>
            <w:sz w:val="28"/>
            <w:szCs w:val="28"/>
          </w:rPr>
          <w:t>законом</w:t>
        </w:r>
      </w:hyperlink>
      <w:r w:rsidRPr="008F3E5B">
        <w:rPr>
          <w:sz w:val="28"/>
          <w:szCs w:val="28"/>
        </w:rPr>
        <w:t xml:space="preserve"> N 44-ФЗ</w:t>
      </w:r>
      <w:r>
        <w:rPr>
          <w:sz w:val="28"/>
          <w:szCs w:val="28"/>
        </w:rPr>
        <w:t>.</w:t>
      </w:r>
      <w:r w:rsidRPr="008F3E5B">
        <w:rPr>
          <w:sz w:val="28"/>
          <w:szCs w:val="28"/>
        </w:rPr>
        <w:t xml:space="preserve"> </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17.</w:t>
      </w:r>
      <w:r>
        <w:rPr>
          <w:rFonts w:ascii="Times New Roman" w:hAnsi="Times New Roman" w:cs="Times New Roman"/>
          <w:sz w:val="28"/>
          <w:szCs w:val="28"/>
        </w:rPr>
        <w:t>5</w:t>
      </w:r>
      <w:r w:rsidRPr="008F3E5B">
        <w:rPr>
          <w:rFonts w:ascii="Times New Roman" w:hAnsi="Times New Roman" w:cs="Times New Roman"/>
          <w:sz w:val="28"/>
          <w:szCs w:val="28"/>
        </w:rPr>
        <w:t>.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17.6.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F01C53" w:rsidRPr="00910132" w:rsidRDefault="00F01C53" w:rsidP="00F01C53">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18. Единая комиссия вправе:</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18.1. В случаях, предусмотренных Федеральным </w:t>
      </w:r>
      <w:hyperlink r:id="rId14"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отстранить участника от участия в осуществлении закупки на любых этапах её проведения.</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18.2. </w:t>
      </w:r>
      <w:proofErr w:type="gramStart"/>
      <w:r w:rsidRPr="008F3E5B">
        <w:rPr>
          <w:rFonts w:ascii="Times New Roman" w:hAnsi="Times New Roman" w:cs="Times New Roman"/>
          <w:sz w:val="28"/>
          <w:szCs w:val="28"/>
        </w:rPr>
        <w:t xml:space="preserve">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5" w:history="1">
        <w:r w:rsidRPr="008F3E5B">
          <w:rPr>
            <w:rFonts w:ascii="Times New Roman" w:hAnsi="Times New Roman" w:cs="Times New Roman"/>
            <w:sz w:val="28"/>
            <w:szCs w:val="28"/>
          </w:rPr>
          <w:t>Кодексом</w:t>
        </w:r>
      </w:hyperlink>
      <w:r w:rsidRPr="008F3E5B">
        <w:rPr>
          <w:rFonts w:ascii="Times New Roman" w:hAnsi="Times New Roman" w:cs="Times New Roman"/>
          <w:sz w:val="28"/>
          <w:szCs w:val="28"/>
        </w:rPr>
        <w:t xml:space="preserve"> Российской Федерации об административных правонарушениях, о наличии задолженностей такого</w:t>
      </w:r>
      <w:proofErr w:type="gramEnd"/>
      <w:r w:rsidRPr="008F3E5B">
        <w:rPr>
          <w:rFonts w:ascii="Times New Roman" w:hAnsi="Times New Roman" w:cs="Times New Roman"/>
          <w:sz w:val="28"/>
          <w:szCs w:val="28"/>
        </w:rPr>
        <w:t xml:space="preserve">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18.3. </w:t>
      </w:r>
      <w:r w:rsidRPr="008F3E5B">
        <w:rPr>
          <w:rFonts w:ascii="Times New Roman" w:hAnsi="Times New Roman" w:cs="Times New Roman"/>
          <w:sz w:val="28"/>
          <w:szCs w:val="28"/>
        </w:rPr>
        <w:tab/>
        <w:t xml:space="preserve">Вносить предложения по вопросам </w:t>
      </w:r>
      <w:r>
        <w:rPr>
          <w:rFonts w:ascii="Times New Roman" w:hAnsi="Times New Roman"/>
          <w:noProof/>
          <w:sz w:val="28"/>
          <w:szCs w:val="28"/>
        </w:rPr>
        <w:t xml:space="preserve">осуществления закупок </w:t>
      </w:r>
      <w:r>
        <w:rPr>
          <w:rFonts w:ascii="Times New Roman" w:hAnsi="Times New Roman"/>
          <w:sz w:val="28"/>
          <w:szCs w:val="28"/>
        </w:rPr>
        <w:t>путем проведения конкурсов, аукционов, запросов котировок, запросов предложений</w:t>
      </w:r>
      <w:r w:rsidRPr="008F3E5B">
        <w:rPr>
          <w:rFonts w:ascii="Times New Roman" w:hAnsi="Times New Roman" w:cs="Times New Roman"/>
          <w:sz w:val="28"/>
          <w:szCs w:val="28"/>
        </w:rPr>
        <w:t>,</w:t>
      </w:r>
      <w:r>
        <w:rPr>
          <w:rFonts w:ascii="Times New Roman" w:hAnsi="Times New Roman" w:cs="Times New Roman"/>
          <w:sz w:val="28"/>
          <w:szCs w:val="28"/>
        </w:rPr>
        <w:t xml:space="preserve"> </w:t>
      </w:r>
      <w:r w:rsidRPr="008F3E5B">
        <w:rPr>
          <w:rFonts w:ascii="Times New Roman" w:hAnsi="Times New Roman" w:cs="Times New Roman"/>
          <w:sz w:val="28"/>
          <w:szCs w:val="28"/>
        </w:rPr>
        <w:t xml:space="preserve"> требующих решения со стороны Заказчика.</w:t>
      </w:r>
    </w:p>
    <w:p w:rsidR="00F01C53" w:rsidRPr="00910132" w:rsidRDefault="00F01C53" w:rsidP="00F01C53">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 xml:space="preserve">19. </w:t>
      </w:r>
      <w:r w:rsidRPr="00910132">
        <w:rPr>
          <w:rFonts w:ascii="Times New Roman" w:hAnsi="Times New Roman" w:cs="Times New Roman"/>
          <w:b/>
          <w:sz w:val="28"/>
          <w:szCs w:val="28"/>
        </w:rPr>
        <w:tab/>
        <w:t>Члены Единой комиссии обязаны:</w:t>
      </w:r>
    </w:p>
    <w:p w:rsidR="00F01C53" w:rsidRPr="008F3E5B" w:rsidRDefault="00F01C53" w:rsidP="00F01C53">
      <w:pPr>
        <w:pStyle w:val="ConsPlusNormal"/>
        <w:widowControl/>
        <w:numPr>
          <w:ilvl w:val="0"/>
          <w:numId w:val="4"/>
        </w:numPr>
        <w:suppressAutoHyphens w:val="0"/>
        <w:autoSpaceDN w:val="0"/>
        <w:adjustRightInd w:val="0"/>
        <w:ind w:left="0" w:firstLine="900"/>
        <w:jc w:val="both"/>
        <w:rPr>
          <w:rFonts w:ascii="Times New Roman" w:hAnsi="Times New Roman" w:cs="Times New Roman"/>
          <w:sz w:val="28"/>
          <w:szCs w:val="28"/>
        </w:rPr>
      </w:pPr>
      <w:r w:rsidRPr="008F3E5B">
        <w:rPr>
          <w:rFonts w:ascii="Times New Roman" w:hAnsi="Times New Roman" w:cs="Times New Roman"/>
          <w:sz w:val="28"/>
          <w:szCs w:val="28"/>
        </w:rPr>
        <w:t>действовать в рамках своих полномочий, установленных законодательством о</w:t>
      </w:r>
      <w:r>
        <w:rPr>
          <w:rFonts w:ascii="Times New Roman" w:hAnsi="Times New Roman" w:cs="Times New Roman"/>
          <w:sz w:val="28"/>
          <w:szCs w:val="28"/>
        </w:rPr>
        <w:t xml:space="preserve">б 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работ, услуг для обеспечения государственных нужд</w:t>
      </w:r>
      <w:r w:rsidRPr="008F3E5B">
        <w:rPr>
          <w:rFonts w:ascii="Times New Roman" w:hAnsi="Times New Roman" w:cs="Times New Roman"/>
          <w:sz w:val="28"/>
          <w:szCs w:val="28"/>
        </w:rPr>
        <w:t xml:space="preserve"> и настоящим Положением.</w:t>
      </w:r>
    </w:p>
    <w:p w:rsidR="00F01C53" w:rsidRPr="008F3E5B" w:rsidRDefault="00F01C53" w:rsidP="00F01C53">
      <w:pPr>
        <w:pStyle w:val="ConsPlusNormal"/>
        <w:widowControl/>
        <w:numPr>
          <w:ilvl w:val="0"/>
          <w:numId w:val="4"/>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lastRenderedPageBreak/>
        <w:t xml:space="preserve">знать и руководствоваться в своей деятельности требованиями законодательства Российской Федерации </w:t>
      </w:r>
      <w:r>
        <w:rPr>
          <w:rFonts w:ascii="Times New Roman" w:hAnsi="Times New Roman" w:cs="Times New Roman"/>
          <w:sz w:val="28"/>
          <w:szCs w:val="28"/>
        </w:rPr>
        <w:t xml:space="preserve"> об 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работ, услуг для обеспечения государственных нужд</w:t>
      </w:r>
      <w:r w:rsidRPr="008F3E5B">
        <w:rPr>
          <w:rFonts w:ascii="Times New Roman" w:hAnsi="Times New Roman" w:cs="Times New Roman"/>
          <w:sz w:val="28"/>
          <w:szCs w:val="28"/>
        </w:rPr>
        <w:t xml:space="preserve"> и настоящего Положения.</w:t>
      </w:r>
    </w:p>
    <w:p w:rsidR="00F01C53" w:rsidRPr="008F3E5B" w:rsidRDefault="00F01C53" w:rsidP="00F01C53">
      <w:pPr>
        <w:pStyle w:val="ConsPlusNormal"/>
        <w:widowControl/>
        <w:numPr>
          <w:ilvl w:val="0"/>
          <w:numId w:val="4"/>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лично присутствовать на заседаниях Единой комиссии. Отсутствие на заседаниях Единой комиссии допускается только по уважительным причинам.</w:t>
      </w:r>
    </w:p>
    <w:p w:rsidR="00F01C53" w:rsidRPr="008F3E5B" w:rsidRDefault="00F01C53" w:rsidP="00F01C53">
      <w:pPr>
        <w:pStyle w:val="ConsPlusNormal"/>
        <w:widowControl/>
        <w:numPr>
          <w:ilvl w:val="0"/>
          <w:numId w:val="4"/>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не допускать разглашения сведений, ставших им известными в ходе проведения процедур </w:t>
      </w:r>
      <w:r>
        <w:rPr>
          <w:rFonts w:ascii="Times New Roman" w:hAnsi="Times New Roman" w:cs="Times New Roman"/>
          <w:sz w:val="28"/>
          <w:szCs w:val="28"/>
        </w:rPr>
        <w:t>осуществления закупки</w:t>
      </w:r>
      <w:r w:rsidRPr="008F3E5B">
        <w:rPr>
          <w:rFonts w:ascii="Times New Roman" w:hAnsi="Times New Roman" w:cs="Times New Roman"/>
          <w:sz w:val="28"/>
          <w:szCs w:val="28"/>
        </w:rPr>
        <w:t>, кроме случаев, прямо предусмотренных законодательством Российской Федерации.</w:t>
      </w:r>
    </w:p>
    <w:p w:rsidR="00F01C53" w:rsidRPr="00910132" w:rsidRDefault="00F01C53" w:rsidP="00F01C53">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 xml:space="preserve">20. </w:t>
      </w:r>
      <w:r w:rsidRPr="00910132">
        <w:rPr>
          <w:rFonts w:ascii="Times New Roman" w:hAnsi="Times New Roman" w:cs="Times New Roman"/>
          <w:b/>
          <w:sz w:val="28"/>
          <w:szCs w:val="28"/>
        </w:rPr>
        <w:tab/>
        <w:t>Члены Единой комиссии вправе:</w:t>
      </w:r>
    </w:p>
    <w:p w:rsidR="00F01C53" w:rsidRPr="008F3E5B" w:rsidRDefault="00F01C53" w:rsidP="00F01C53">
      <w:pPr>
        <w:pStyle w:val="ConsPlusNormal"/>
        <w:widowControl/>
        <w:numPr>
          <w:ilvl w:val="0"/>
          <w:numId w:val="5"/>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знакомиться со всеми представленными на рассмотрение документами и сведениями, </w:t>
      </w:r>
      <w:r>
        <w:rPr>
          <w:rFonts w:ascii="Times New Roman" w:hAnsi="Times New Roman" w:cs="Times New Roman"/>
          <w:sz w:val="28"/>
          <w:szCs w:val="28"/>
        </w:rPr>
        <w:t xml:space="preserve">в составе </w:t>
      </w:r>
      <w:r w:rsidRPr="008F3E5B">
        <w:rPr>
          <w:rFonts w:ascii="Times New Roman" w:hAnsi="Times New Roman" w:cs="Times New Roman"/>
          <w:sz w:val="28"/>
          <w:szCs w:val="28"/>
        </w:rPr>
        <w:t>заяв</w:t>
      </w:r>
      <w:r>
        <w:rPr>
          <w:rFonts w:ascii="Times New Roman" w:hAnsi="Times New Roman" w:cs="Times New Roman"/>
          <w:sz w:val="28"/>
          <w:szCs w:val="28"/>
        </w:rPr>
        <w:t>ок</w:t>
      </w:r>
      <w:r w:rsidRPr="008F3E5B">
        <w:rPr>
          <w:rFonts w:ascii="Times New Roman" w:hAnsi="Times New Roman" w:cs="Times New Roman"/>
          <w:sz w:val="28"/>
          <w:szCs w:val="28"/>
        </w:rPr>
        <w:t xml:space="preserve"> на участие в </w:t>
      </w:r>
      <w:r w:rsidRPr="008F3E5B">
        <w:rPr>
          <w:rFonts w:ascii="Times New Roman" w:hAnsi="Times New Roman"/>
          <w:sz w:val="28"/>
          <w:szCs w:val="28"/>
        </w:rPr>
        <w:t>конкурсе, аукционе, запросе котировок, запрос</w:t>
      </w:r>
      <w:r>
        <w:rPr>
          <w:rFonts w:ascii="Times New Roman" w:hAnsi="Times New Roman"/>
          <w:sz w:val="28"/>
          <w:szCs w:val="28"/>
        </w:rPr>
        <w:t>е</w:t>
      </w:r>
      <w:r w:rsidRPr="008F3E5B">
        <w:rPr>
          <w:rFonts w:ascii="Times New Roman" w:hAnsi="Times New Roman"/>
          <w:sz w:val="28"/>
          <w:szCs w:val="28"/>
        </w:rPr>
        <w:t xml:space="preserve"> предложений</w:t>
      </w:r>
    </w:p>
    <w:p w:rsidR="00F01C53" w:rsidRPr="008F3E5B" w:rsidRDefault="00F01C53" w:rsidP="00F01C53">
      <w:pPr>
        <w:pStyle w:val="ConsPlusNormal"/>
        <w:widowControl/>
        <w:numPr>
          <w:ilvl w:val="0"/>
          <w:numId w:val="5"/>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выступать на заседаниях Единой комиссии.</w:t>
      </w:r>
    </w:p>
    <w:p w:rsidR="00F01C53" w:rsidRPr="008F3E5B" w:rsidRDefault="00F01C53" w:rsidP="00F01C53">
      <w:pPr>
        <w:pStyle w:val="ConsPlusNormal"/>
        <w:widowControl/>
        <w:numPr>
          <w:ilvl w:val="0"/>
          <w:numId w:val="6"/>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проверять правильность содержания протоколов при </w:t>
      </w:r>
      <w:r w:rsidRPr="008F3E5B">
        <w:rPr>
          <w:rFonts w:ascii="Times New Roman" w:hAnsi="Times New Roman"/>
          <w:noProof/>
          <w:sz w:val="28"/>
          <w:szCs w:val="28"/>
        </w:rPr>
        <w:t xml:space="preserve">осуществлении закупок </w:t>
      </w:r>
      <w:r w:rsidRPr="008F3E5B">
        <w:rPr>
          <w:rFonts w:ascii="Times New Roman" w:hAnsi="Times New Roman"/>
          <w:sz w:val="28"/>
          <w:szCs w:val="28"/>
        </w:rPr>
        <w:t xml:space="preserve">путем проведения конкурсов, аукционов, запросов котировок, запросов предложений </w:t>
      </w:r>
    </w:p>
    <w:p w:rsidR="00F01C53" w:rsidRPr="008F3E5B" w:rsidRDefault="00F01C53" w:rsidP="00F01C53">
      <w:pPr>
        <w:pStyle w:val="ConsPlusNormal"/>
        <w:widowControl/>
        <w:numPr>
          <w:ilvl w:val="0"/>
          <w:numId w:val="6"/>
        </w:numPr>
        <w:suppressAutoHyphens w:val="0"/>
        <w:autoSpaceDN w:val="0"/>
        <w:adjustRightInd w:val="0"/>
        <w:ind w:left="0"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письменно изложить особое мнение, которое прикладывается к протоколам оформленных </w:t>
      </w:r>
      <w:r>
        <w:rPr>
          <w:rFonts w:ascii="Times New Roman" w:hAnsi="Times New Roman" w:cs="Times New Roman"/>
          <w:sz w:val="28"/>
          <w:szCs w:val="28"/>
        </w:rPr>
        <w:t>при</w:t>
      </w:r>
      <w:r w:rsidRPr="008F3E5B">
        <w:rPr>
          <w:rFonts w:ascii="Times New Roman" w:hAnsi="Times New Roman" w:cs="Times New Roman"/>
          <w:sz w:val="28"/>
          <w:szCs w:val="28"/>
        </w:rPr>
        <w:t xml:space="preserve"> </w:t>
      </w:r>
      <w:r w:rsidRPr="008F3E5B">
        <w:rPr>
          <w:rFonts w:ascii="Times New Roman" w:hAnsi="Times New Roman"/>
          <w:noProof/>
          <w:sz w:val="28"/>
          <w:szCs w:val="28"/>
        </w:rPr>
        <w:t>осуществлени</w:t>
      </w:r>
      <w:r>
        <w:rPr>
          <w:rFonts w:ascii="Times New Roman" w:hAnsi="Times New Roman"/>
          <w:noProof/>
          <w:sz w:val="28"/>
          <w:szCs w:val="28"/>
        </w:rPr>
        <w:t>и</w:t>
      </w:r>
      <w:r w:rsidRPr="008F3E5B">
        <w:rPr>
          <w:rFonts w:ascii="Times New Roman" w:hAnsi="Times New Roman"/>
          <w:noProof/>
          <w:sz w:val="28"/>
          <w:szCs w:val="28"/>
        </w:rPr>
        <w:t xml:space="preserve"> закупок </w:t>
      </w:r>
      <w:r w:rsidRPr="008F3E5B">
        <w:rPr>
          <w:rFonts w:ascii="Times New Roman" w:hAnsi="Times New Roman"/>
          <w:sz w:val="28"/>
          <w:szCs w:val="28"/>
        </w:rPr>
        <w:t>путем проведения конкурсов, аукционов, запросов котировок, запросов предложений</w:t>
      </w:r>
      <w:r>
        <w:rPr>
          <w:rFonts w:ascii="Times New Roman" w:hAnsi="Times New Roman"/>
          <w:sz w:val="28"/>
          <w:szCs w:val="28"/>
        </w:rPr>
        <w:t>.</w:t>
      </w:r>
    </w:p>
    <w:p w:rsidR="00F01C53" w:rsidRPr="00910132" w:rsidRDefault="00F01C53" w:rsidP="00F01C53">
      <w:pPr>
        <w:pStyle w:val="ConsPlusNormal"/>
        <w:widowControl/>
        <w:ind w:left="900" w:firstLine="0"/>
        <w:jc w:val="both"/>
        <w:rPr>
          <w:rFonts w:ascii="Times New Roman" w:hAnsi="Times New Roman" w:cs="Times New Roman"/>
          <w:b/>
          <w:sz w:val="28"/>
          <w:szCs w:val="28"/>
        </w:rPr>
      </w:pPr>
      <w:r w:rsidRPr="00910132">
        <w:rPr>
          <w:rFonts w:ascii="Times New Roman" w:hAnsi="Times New Roman" w:cs="Times New Roman"/>
          <w:b/>
          <w:sz w:val="28"/>
          <w:szCs w:val="28"/>
        </w:rPr>
        <w:t xml:space="preserve">21. Членам </w:t>
      </w:r>
      <w:proofErr w:type="gramStart"/>
      <w:r w:rsidRPr="00910132">
        <w:rPr>
          <w:rFonts w:ascii="Times New Roman" w:hAnsi="Times New Roman" w:cs="Times New Roman"/>
          <w:b/>
          <w:sz w:val="28"/>
          <w:szCs w:val="28"/>
        </w:rPr>
        <w:t>Единой</w:t>
      </w:r>
      <w:proofErr w:type="gramEnd"/>
      <w:r w:rsidRPr="00910132">
        <w:rPr>
          <w:rFonts w:ascii="Times New Roman" w:hAnsi="Times New Roman" w:cs="Times New Roman"/>
          <w:b/>
          <w:sz w:val="28"/>
          <w:szCs w:val="28"/>
        </w:rPr>
        <w:t xml:space="preserve"> комиссия запрещено:</w:t>
      </w:r>
    </w:p>
    <w:p w:rsidR="00F01C53" w:rsidRPr="008F3E5B" w:rsidRDefault="00F01C53" w:rsidP="00F01C53">
      <w:pPr>
        <w:pStyle w:val="ConsPlusNormal"/>
        <w:widowControl/>
        <w:numPr>
          <w:ilvl w:val="0"/>
          <w:numId w:val="7"/>
        </w:numPr>
        <w:suppressAutoHyphens w:val="0"/>
        <w:autoSpaceDN w:val="0"/>
        <w:adjustRightInd w:val="0"/>
        <w:ind w:left="1276" w:hanging="709"/>
        <w:jc w:val="both"/>
        <w:rPr>
          <w:rFonts w:ascii="Times New Roman" w:hAnsi="Times New Roman" w:cs="Times New Roman"/>
          <w:sz w:val="28"/>
          <w:szCs w:val="28"/>
        </w:rPr>
      </w:pPr>
      <w:r w:rsidRPr="008F3E5B">
        <w:rPr>
          <w:rFonts w:ascii="Times New Roman" w:hAnsi="Times New Roman" w:cs="Times New Roman"/>
          <w:sz w:val="28"/>
          <w:szCs w:val="28"/>
        </w:rPr>
        <w:t>принимать решение путем проведения заочного голосования;</w:t>
      </w:r>
    </w:p>
    <w:p w:rsidR="00F01C53" w:rsidRPr="008F3E5B" w:rsidRDefault="00F01C53" w:rsidP="00F01C53">
      <w:pPr>
        <w:pStyle w:val="ConsPlusNormal"/>
        <w:widowControl/>
        <w:numPr>
          <w:ilvl w:val="0"/>
          <w:numId w:val="7"/>
        </w:numPr>
        <w:suppressAutoHyphens w:val="0"/>
        <w:autoSpaceDN w:val="0"/>
        <w:adjustRightInd w:val="0"/>
        <w:ind w:left="1276" w:hanging="709"/>
        <w:jc w:val="both"/>
        <w:rPr>
          <w:rFonts w:ascii="Times New Roman" w:hAnsi="Times New Roman" w:cs="Times New Roman"/>
          <w:sz w:val="28"/>
          <w:szCs w:val="28"/>
        </w:rPr>
      </w:pPr>
      <w:r w:rsidRPr="008F3E5B">
        <w:rPr>
          <w:rFonts w:ascii="Times New Roman" w:hAnsi="Times New Roman" w:cs="Times New Roman"/>
          <w:sz w:val="28"/>
          <w:szCs w:val="28"/>
        </w:rPr>
        <w:t>делегировать свои полномочия иным лицам.</w:t>
      </w:r>
    </w:p>
    <w:p w:rsidR="00F01C53" w:rsidRPr="00910132" w:rsidRDefault="00F01C53" w:rsidP="00F01C53">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22. Председатель Единой комиссии:</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осуществляет общее руководство работой Единой комиссии и обеспечивает выполнение настоящего Положения;</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заседание правомочным;</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открывает и ведет заседание  Единой комиссии;</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состав Единой  комиссии;</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оглашает сведения, подлежащие объявлению на процедуре вскрытия конвертов с заявками и открытия доступа к поданным в форме электронных документов</w:t>
      </w:r>
      <w:proofErr w:type="gramStart"/>
      <w:r w:rsidRPr="008F3E5B">
        <w:rPr>
          <w:rFonts w:ascii="Times New Roman" w:hAnsi="Times New Roman" w:cs="Times New Roman"/>
          <w:sz w:val="28"/>
          <w:szCs w:val="28"/>
        </w:rPr>
        <w:t xml:space="preserve"> ;</w:t>
      </w:r>
      <w:proofErr w:type="gramEnd"/>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определяет порядок рассмотрения обсуждаемых вопросов;</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в случае необходимости выносит на обсуждение Единой комиссии вопрос о привлечении к работе комиссии экспертов.</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победителей конкурса, аукциона, запроса котировок,  запроса предложений;</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осуществляет иные действия в соответствии с законодательством Российской Федерации и настоящим Положением.</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910132">
        <w:rPr>
          <w:rFonts w:ascii="Times New Roman" w:hAnsi="Times New Roman" w:cs="Times New Roman"/>
          <w:b/>
          <w:sz w:val="28"/>
          <w:szCs w:val="28"/>
        </w:rPr>
        <w:t>23. Секретарь Единой комиссии или другие уполномоченные на это председателем члены Единой комиссии</w:t>
      </w:r>
      <w:r w:rsidRPr="008F3E5B">
        <w:rPr>
          <w:rFonts w:ascii="Times New Roman" w:hAnsi="Times New Roman" w:cs="Times New Roman"/>
          <w:sz w:val="28"/>
          <w:szCs w:val="28"/>
        </w:rPr>
        <w:t>:</w:t>
      </w:r>
    </w:p>
    <w:p w:rsidR="00F01C53" w:rsidRPr="008F3E5B" w:rsidRDefault="00F01C53" w:rsidP="00F01C53">
      <w:pPr>
        <w:pStyle w:val="ConsPlusNormal"/>
        <w:widowControl/>
        <w:numPr>
          <w:ilvl w:val="0"/>
          <w:numId w:val="11"/>
        </w:numPr>
        <w:suppressAutoHyphens w:val="0"/>
        <w:autoSpaceDN w:val="0"/>
        <w:adjustRightInd w:val="0"/>
        <w:ind w:left="0" w:firstLine="567"/>
        <w:jc w:val="both"/>
        <w:rPr>
          <w:rFonts w:ascii="Times New Roman" w:hAnsi="Times New Roman" w:cs="Times New Roman"/>
          <w:sz w:val="28"/>
          <w:szCs w:val="28"/>
        </w:rPr>
      </w:pPr>
      <w:proofErr w:type="gramStart"/>
      <w:r w:rsidRPr="008F3E5B">
        <w:rPr>
          <w:rFonts w:ascii="Times New Roman" w:hAnsi="Times New Roman" w:cs="Times New Roman"/>
          <w:sz w:val="28"/>
          <w:szCs w:val="28"/>
        </w:rPr>
        <w:t xml:space="preserve">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w:t>
      </w:r>
      <w:r w:rsidRPr="008F3E5B">
        <w:rPr>
          <w:rFonts w:ascii="Times New Roman" w:hAnsi="Times New Roman" w:cs="Times New Roman"/>
          <w:sz w:val="28"/>
          <w:szCs w:val="28"/>
        </w:rPr>
        <w:lastRenderedPageBreak/>
        <w:t>проведения заседаний не менее чем за 2 рабочих дня до их начала и обеспечивают членов Единой комиссии необходимыми материалами;</w:t>
      </w:r>
      <w:proofErr w:type="gramEnd"/>
    </w:p>
    <w:p w:rsidR="00F01C53" w:rsidRDefault="00F01C53" w:rsidP="00F01C53">
      <w:pPr>
        <w:pStyle w:val="ConsPlusNormal"/>
        <w:widowControl/>
        <w:numPr>
          <w:ilvl w:val="0"/>
          <w:numId w:val="11"/>
        </w:numPr>
        <w:suppressAutoHyphens w:val="0"/>
        <w:autoSpaceDN w:val="0"/>
        <w:adjustRightInd w:val="0"/>
        <w:ind w:left="0" w:firstLine="567"/>
        <w:jc w:val="both"/>
        <w:rPr>
          <w:rFonts w:ascii="Times New Roman" w:hAnsi="Times New Roman"/>
          <w:sz w:val="28"/>
          <w:szCs w:val="28"/>
        </w:rPr>
      </w:pPr>
      <w:r>
        <w:rPr>
          <w:rFonts w:ascii="Times New Roman" w:hAnsi="Times New Roman" w:cs="Times New Roman"/>
          <w:sz w:val="28"/>
          <w:szCs w:val="28"/>
        </w:rPr>
        <w:t>в</w:t>
      </w:r>
      <w:r w:rsidRPr="008F3E5B">
        <w:rPr>
          <w:rFonts w:ascii="Times New Roman" w:hAnsi="Times New Roman" w:cs="Times New Roman"/>
          <w:sz w:val="28"/>
          <w:szCs w:val="28"/>
        </w:rPr>
        <w:t xml:space="preserve"> ход</w:t>
      </w:r>
      <w:r>
        <w:rPr>
          <w:rFonts w:ascii="Times New Roman" w:hAnsi="Times New Roman" w:cs="Times New Roman"/>
          <w:sz w:val="28"/>
          <w:szCs w:val="28"/>
        </w:rPr>
        <w:t>е</w:t>
      </w:r>
      <w:r w:rsidRPr="008F3E5B">
        <w:rPr>
          <w:rFonts w:ascii="Times New Roman" w:hAnsi="Times New Roman" w:cs="Times New Roman"/>
          <w:sz w:val="28"/>
          <w:szCs w:val="28"/>
        </w:rPr>
        <w:t xml:space="preserve">  заседани</w:t>
      </w:r>
      <w:r>
        <w:rPr>
          <w:rFonts w:ascii="Times New Roman" w:hAnsi="Times New Roman" w:cs="Times New Roman"/>
          <w:sz w:val="28"/>
          <w:szCs w:val="28"/>
        </w:rPr>
        <w:t>я</w:t>
      </w:r>
      <w:r w:rsidRPr="008F3E5B">
        <w:rPr>
          <w:rFonts w:ascii="Times New Roman" w:hAnsi="Times New Roman" w:cs="Times New Roman"/>
          <w:sz w:val="28"/>
          <w:szCs w:val="28"/>
        </w:rPr>
        <w:t xml:space="preserve"> Единой комиссии оформляет протоколы</w:t>
      </w:r>
      <w:r>
        <w:rPr>
          <w:rFonts w:ascii="Times New Roman" w:hAnsi="Times New Roman" w:cs="Times New Roman"/>
          <w:sz w:val="28"/>
          <w:szCs w:val="28"/>
        </w:rPr>
        <w:t>,</w:t>
      </w:r>
      <w:r w:rsidRPr="008F3E5B">
        <w:rPr>
          <w:rFonts w:ascii="Times New Roman" w:hAnsi="Times New Roman" w:cs="Times New Roman"/>
          <w:sz w:val="28"/>
          <w:szCs w:val="28"/>
        </w:rPr>
        <w:t xml:space="preserve"> относящиеся к </w:t>
      </w:r>
      <w:r>
        <w:rPr>
          <w:rFonts w:ascii="Times New Roman" w:hAnsi="Times New Roman"/>
          <w:sz w:val="28"/>
          <w:szCs w:val="28"/>
        </w:rPr>
        <w:t>определению поставщика (подрядчика, исполнителя);</w:t>
      </w:r>
    </w:p>
    <w:p w:rsidR="00F01C53" w:rsidRPr="008F3E5B" w:rsidRDefault="00F01C53" w:rsidP="00F01C53">
      <w:pPr>
        <w:pStyle w:val="ConsPlusNormal"/>
        <w:widowControl/>
        <w:numPr>
          <w:ilvl w:val="0"/>
          <w:numId w:val="11"/>
        </w:numPr>
        <w:suppressAutoHyphens w:val="0"/>
        <w:autoSpaceDN w:val="0"/>
        <w:adjustRightInd w:val="0"/>
        <w:ind w:left="0" w:firstLine="567"/>
        <w:jc w:val="both"/>
        <w:rPr>
          <w:rFonts w:ascii="Times New Roman" w:hAnsi="Times New Roman"/>
          <w:sz w:val="28"/>
          <w:szCs w:val="28"/>
        </w:rPr>
      </w:pPr>
      <w:r w:rsidRPr="008F3E5B">
        <w:rPr>
          <w:rFonts w:ascii="Times New Roman" w:hAnsi="Times New Roman"/>
          <w:sz w:val="28"/>
          <w:szCs w:val="28"/>
        </w:rPr>
        <w:t xml:space="preserve">ведет </w:t>
      </w:r>
      <w:proofErr w:type="gramStart"/>
      <w:r w:rsidRPr="008F3E5B">
        <w:rPr>
          <w:rFonts w:ascii="Times New Roman" w:hAnsi="Times New Roman"/>
          <w:sz w:val="28"/>
          <w:szCs w:val="28"/>
        </w:rPr>
        <w:t>работу</w:t>
      </w:r>
      <w:proofErr w:type="gramEnd"/>
      <w:r w:rsidRPr="008F3E5B">
        <w:rPr>
          <w:rFonts w:ascii="Times New Roman" w:hAnsi="Times New Roman"/>
          <w:sz w:val="28"/>
          <w:szCs w:val="28"/>
        </w:rPr>
        <w:t xml:space="preserve">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6" w:history="1">
        <w:r w:rsidRPr="008F3E5B">
          <w:rPr>
            <w:rStyle w:val="a7"/>
            <w:rFonts w:ascii="Times New Roman" w:hAnsi="Times New Roman"/>
            <w:sz w:val="28"/>
            <w:szCs w:val="28"/>
          </w:rPr>
          <w:t>www.zakupki.gov.ru</w:t>
        </w:r>
      </w:hyperlink>
      <w:r w:rsidRPr="008F3E5B">
        <w:rPr>
          <w:rFonts w:ascii="Times New Roman" w:hAnsi="Times New Roman"/>
          <w:sz w:val="28"/>
          <w:szCs w:val="28"/>
        </w:rPr>
        <w:t>, а так же на сайтах операторов электронных торговых площадок.</w:t>
      </w:r>
    </w:p>
    <w:p w:rsidR="00F01C53" w:rsidRPr="008F3E5B" w:rsidRDefault="00F01C53" w:rsidP="00F01C53">
      <w:pPr>
        <w:pStyle w:val="ConsPlusNormal"/>
        <w:widowControl/>
        <w:ind w:firstLine="0"/>
        <w:jc w:val="center"/>
        <w:outlineLvl w:val="1"/>
        <w:rPr>
          <w:rFonts w:ascii="Times New Roman" w:hAnsi="Times New Roman" w:cs="Times New Roman"/>
          <w:b/>
          <w:color w:val="FF0000"/>
          <w:sz w:val="28"/>
          <w:szCs w:val="28"/>
        </w:rPr>
      </w:pPr>
    </w:p>
    <w:p w:rsidR="00F01C53" w:rsidRPr="000F64EB" w:rsidRDefault="00F01C53" w:rsidP="000F64EB">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VI. Порядок проведения заседаний Единой комиссии</w:t>
      </w:r>
    </w:p>
    <w:p w:rsidR="00F01C53" w:rsidRPr="008F3E5B"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F01C53" w:rsidRPr="008F3E5B"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F01C53" w:rsidRPr="008F3E5B"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F01C53" w:rsidRPr="008F3E5B"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proofErr w:type="gramStart"/>
      <w:r w:rsidRPr="008F3E5B">
        <w:rPr>
          <w:rFonts w:ascii="Times New Roman" w:hAnsi="Times New Roman" w:cs="Times New Roman"/>
          <w:sz w:val="28"/>
          <w:szCs w:val="28"/>
        </w:rPr>
        <w:t xml:space="preserve">Экспертами не могут быть лица, которые лично заинтересованы в результатах </w:t>
      </w:r>
      <w:r>
        <w:rPr>
          <w:rFonts w:ascii="Times New Roman" w:hAnsi="Times New Roman" w:cs="Times New Roman"/>
          <w:sz w:val="28"/>
          <w:szCs w:val="28"/>
        </w:rPr>
        <w:t>закупки</w:t>
      </w:r>
      <w:r w:rsidRPr="008F3E5B">
        <w:rPr>
          <w:rFonts w:ascii="Times New Roman" w:hAnsi="Times New Roman" w:cs="Times New Roman"/>
          <w:sz w:val="28"/>
          <w:szCs w:val="28"/>
        </w:rPr>
        <w:t xml:space="preserve"> (в том числе физические лица, подавшие заявки на участие в </w:t>
      </w:r>
      <w:r>
        <w:rPr>
          <w:rFonts w:ascii="Times New Roman" w:hAnsi="Times New Roman" w:cs="Times New Roman"/>
          <w:sz w:val="28"/>
          <w:szCs w:val="28"/>
        </w:rPr>
        <w:t>закупке</w:t>
      </w:r>
      <w:r w:rsidRPr="008F3E5B">
        <w:rPr>
          <w:rFonts w:ascii="Times New Roman" w:hAnsi="Times New Roman" w:cs="Times New Roman"/>
          <w:sz w:val="28"/>
          <w:szCs w:val="28"/>
        </w:rPr>
        <w:t xml:space="preserve"> либо состоящие в штате организаций, подавших указанные заявки), либо физические лица, на которых способны оказывать влияние </w:t>
      </w:r>
      <w:r>
        <w:rPr>
          <w:rFonts w:ascii="Times New Roman" w:hAnsi="Times New Roman" w:cs="Times New Roman"/>
          <w:sz w:val="28"/>
          <w:szCs w:val="28"/>
        </w:rPr>
        <w:t xml:space="preserve"> на </w:t>
      </w:r>
      <w:r w:rsidRPr="008F3E5B">
        <w:rPr>
          <w:rFonts w:ascii="Times New Roman" w:hAnsi="Times New Roman" w:cs="Times New Roman"/>
          <w:sz w:val="28"/>
          <w:szCs w:val="28"/>
        </w:rPr>
        <w:t>участник</w:t>
      </w:r>
      <w:r>
        <w:rPr>
          <w:rFonts w:ascii="Times New Roman" w:hAnsi="Times New Roman" w:cs="Times New Roman"/>
          <w:sz w:val="28"/>
          <w:szCs w:val="28"/>
        </w:rPr>
        <w:t xml:space="preserve">ов закупки </w:t>
      </w:r>
      <w:r w:rsidRPr="008F3E5B">
        <w:rPr>
          <w:rFonts w:ascii="Times New Roman" w:hAnsi="Times New Roman" w:cs="Times New Roman"/>
          <w:sz w:val="28"/>
          <w:szCs w:val="28"/>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Pr>
          <w:rFonts w:ascii="Times New Roman" w:hAnsi="Times New Roman" w:cs="Times New Roman"/>
          <w:sz w:val="28"/>
          <w:szCs w:val="28"/>
        </w:rPr>
        <w:t xml:space="preserve"> закупки</w:t>
      </w:r>
      <w:r w:rsidRPr="008F3E5B">
        <w:rPr>
          <w:rFonts w:ascii="Times New Roman" w:hAnsi="Times New Roman" w:cs="Times New Roman"/>
          <w:sz w:val="28"/>
          <w:szCs w:val="28"/>
        </w:rPr>
        <w:t>).</w:t>
      </w:r>
      <w:proofErr w:type="gramEnd"/>
    </w:p>
    <w:p w:rsidR="00F01C53" w:rsidRPr="008F3E5B"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w:t>
      </w:r>
      <w:r>
        <w:rPr>
          <w:rFonts w:ascii="Times New Roman" w:hAnsi="Times New Roman" w:cs="Times New Roman"/>
          <w:sz w:val="28"/>
          <w:szCs w:val="28"/>
        </w:rPr>
        <w:t xml:space="preserve">у, оформленному  по итогам заседания Единой комиссии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Pr>
          <w:rFonts w:ascii="Times New Roman" w:hAnsi="Times New Roman"/>
          <w:noProof/>
          <w:sz w:val="28"/>
          <w:szCs w:val="28"/>
        </w:rPr>
        <w:t xml:space="preserve">осуществления закупок </w:t>
      </w:r>
      <w:r>
        <w:rPr>
          <w:rFonts w:ascii="Times New Roman" w:hAnsi="Times New Roman"/>
          <w:sz w:val="28"/>
          <w:szCs w:val="28"/>
        </w:rPr>
        <w:t xml:space="preserve">путем проведения конкурсов, аукционов, запросов котировок, запросов предложений. </w:t>
      </w:r>
    </w:p>
    <w:p w:rsidR="00F01C53" w:rsidRPr="0081203F"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81203F">
        <w:rPr>
          <w:rFonts w:ascii="Times New Roman" w:hAnsi="Times New Roman" w:cs="Times New Roman"/>
          <w:sz w:val="28"/>
          <w:szCs w:val="28"/>
        </w:rPr>
        <w:t xml:space="preserve">Привлечение экспертов, в том </w:t>
      </w:r>
      <w:proofErr w:type="gramStart"/>
      <w:r w:rsidRPr="0081203F">
        <w:rPr>
          <w:rFonts w:ascii="Times New Roman" w:hAnsi="Times New Roman" w:cs="Times New Roman"/>
          <w:sz w:val="28"/>
          <w:szCs w:val="28"/>
        </w:rPr>
        <w:t>числе</w:t>
      </w:r>
      <w:proofErr w:type="gramEnd"/>
      <w:r w:rsidRPr="0081203F">
        <w:rPr>
          <w:rFonts w:ascii="Times New Roman" w:hAnsi="Times New Roman" w:cs="Times New Roman"/>
          <w:sz w:val="28"/>
          <w:szCs w:val="28"/>
        </w:rPr>
        <w:t xml:space="preserve"> в случае  если экспертом является физическое  лицо,  осуществляется на безвозмездной основе.</w:t>
      </w:r>
    </w:p>
    <w:p w:rsidR="00F01C53" w:rsidRDefault="00F01C53" w:rsidP="000F64EB">
      <w:pPr>
        <w:pStyle w:val="ConsPlusNormal"/>
        <w:widowControl/>
        <w:ind w:firstLine="0"/>
        <w:outlineLvl w:val="1"/>
        <w:rPr>
          <w:rFonts w:ascii="Times New Roman" w:hAnsi="Times New Roman" w:cs="Times New Roman"/>
          <w:b/>
          <w:sz w:val="28"/>
          <w:szCs w:val="28"/>
        </w:rPr>
      </w:pPr>
    </w:p>
    <w:p w:rsidR="00F01C53" w:rsidRPr="000F64EB" w:rsidRDefault="00F01C53" w:rsidP="000F64EB">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VI</w:t>
      </w:r>
      <w:r w:rsidRPr="0081203F">
        <w:rPr>
          <w:rFonts w:ascii="Times New Roman" w:hAnsi="Times New Roman" w:cs="Times New Roman"/>
          <w:b/>
          <w:sz w:val="28"/>
          <w:szCs w:val="28"/>
          <w:lang w:val="en-US"/>
        </w:rPr>
        <w:t>I</w:t>
      </w:r>
      <w:r w:rsidRPr="0081203F">
        <w:rPr>
          <w:rFonts w:ascii="Times New Roman" w:hAnsi="Times New Roman" w:cs="Times New Roman"/>
          <w:b/>
          <w:sz w:val="28"/>
          <w:szCs w:val="28"/>
        </w:rPr>
        <w:t xml:space="preserve"> . Ответственность членов Единой комиссии</w:t>
      </w:r>
    </w:p>
    <w:p w:rsidR="00F01C53" w:rsidRPr="0081203F"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81203F">
        <w:rPr>
          <w:rFonts w:ascii="Times New Roman" w:hAnsi="Times New Roman" w:cs="Times New Roman"/>
          <w:sz w:val="28"/>
          <w:szCs w:val="28"/>
        </w:rPr>
        <w:t xml:space="preserve">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w:t>
      </w:r>
      <w:r w:rsidRPr="0081203F">
        <w:rPr>
          <w:rFonts w:ascii="Times New Roman" w:hAnsi="Times New Roman" w:cs="Times New Roman"/>
          <w:sz w:val="28"/>
          <w:szCs w:val="28"/>
        </w:rPr>
        <w:lastRenderedPageBreak/>
        <w:t>несут ответственность в соответствии с законодательством Российской Федерации.</w:t>
      </w:r>
    </w:p>
    <w:p w:rsidR="00F01C53" w:rsidRPr="0081203F"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proofErr w:type="gramStart"/>
      <w:r w:rsidRPr="0081203F">
        <w:rPr>
          <w:rFonts w:ascii="Times New Roman" w:hAnsi="Times New Roman" w:cs="Times New Roman"/>
          <w:sz w:val="28"/>
          <w:szCs w:val="28"/>
        </w:rPr>
        <w:t>Члены Единой комиссии, допустившие такие  нарушения могут</w:t>
      </w:r>
      <w:proofErr w:type="gramEnd"/>
      <w:r w:rsidRPr="0081203F">
        <w:rPr>
          <w:rFonts w:ascii="Times New Roman" w:hAnsi="Times New Roman" w:cs="Times New Roman"/>
          <w:sz w:val="28"/>
          <w:szCs w:val="28"/>
        </w:rPr>
        <w:t xml:space="preserve"> быть заменены по решению Заказчика, а также по представлению или предписанию </w:t>
      </w:r>
      <w:r>
        <w:rPr>
          <w:rFonts w:ascii="Times New Roman" w:hAnsi="Times New Roman" w:cs="Times New Roman"/>
          <w:sz w:val="28"/>
          <w:szCs w:val="28"/>
        </w:rPr>
        <w:t xml:space="preserve"> контрольного </w:t>
      </w:r>
      <w:r w:rsidRPr="0081203F">
        <w:rPr>
          <w:rFonts w:ascii="Times New Roman" w:hAnsi="Times New Roman" w:cs="Times New Roman"/>
          <w:sz w:val="28"/>
          <w:szCs w:val="28"/>
        </w:rPr>
        <w:t>органа</w:t>
      </w:r>
      <w:r>
        <w:rPr>
          <w:rFonts w:ascii="Times New Roman" w:hAnsi="Times New Roman" w:cs="Times New Roman"/>
          <w:sz w:val="28"/>
          <w:szCs w:val="28"/>
        </w:rPr>
        <w:t xml:space="preserve"> в сфере закупок</w:t>
      </w:r>
      <w:r w:rsidRPr="0081203F">
        <w:rPr>
          <w:rFonts w:ascii="Times New Roman" w:hAnsi="Times New Roman" w:cs="Times New Roman"/>
          <w:sz w:val="28"/>
          <w:szCs w:val="28"/>
        </w:rPr>
        <w:t>, выданному Заказчику.</w:t>
      </w:r>
    </w:p>
    <w:p w:rsidR="00F01C53" w:rsidRPr="0081203F" w:rsidRDefault="00F01C53" w:rsidP="00F01C53">
      <w:pPr>
        <w:pStyle w:val="ConsPlusNormal"/>
        <w:widowControl/>
        <w:numPr>
          <w:ilvl w:val="0"/>
          <w:numId w:val="10"/>
        </w:numPr>
        <w:suppressAutoHyphens w:val="0"/>
        <w:autoSpaceDN w:val="0"/>
        <w:adjustRightInd w:val="0"/>
        <w:ind w:left="0" w:firstLine="540"/>
        <w:jc w:val="both"/>
        <w:rPr>
          <w:rFonts w:ascii="Times New Roman" w:hAnsi="Times New Roman" w:cs="Times New Roman"/>
          <w:color w:val="FF0000"/>
          <w:sz w:val="28"/>
          <w:szCs w:val="28"/>
        </w:rPr>
      </w:pPr>
      <w:r w:rsidRPr="0081203F">
        <w:rPr>
          <w:rFonts w:ascii="Times New Roman" w:hAnsi="Times New Roman" w:cs="Times New Roman"/>
          <w:sz w:val="28"/>
          <w:szCs w:val="28"/>
        </w:rPr>
        <w:t xml:space="preserve">Члены Единой комиссии и привлеченные эксперты не вправе распространять конфиденциальную информацию, ставшую известной им в ходе </w:t>
      </w:r>
      <w:r>
        <w:rPr>
          <w:rFonts w:ascii="Times New Roman" w:hAnsi="Times New Roman" w:cs="Times New Roman"/>
          <w:sz w:val="28"/>
          <w:szCs w:val="28"/>
        </w:rPr>
        <w:t>осуществления закупки</w:t>
      </w:r>
      <w:r w:rsidRPr="0081203F">
        <w:rPr>
          <w:rFonts w:ascii="Times New Roman" w:hAnsi="Times New Roman" w:cs="Times New Roman"/>
          <w:sz w:val="28"/>
          <w:szCs w:val="28"/>
        </w:rPr>
        <w:t>.</w:t>
      </w:r>
    </w:p>
    <w:p w:rsidR="00F01C53" w:rsidRPr="008F3E5B" w:rsidRDefault="00F01C53" w:rsidP="00F01C53">
      <w:pPr>
        <w:pStyle w:val="ConsPlusNormal"/>
        <w:widowControl/>
        <w:ind w:firstLine="0"/>
        <w:jc w:val="both"/>
        <w:rPr>
          <w:rFonts w:ascii="Times New Roman" w:hAnsi="Times New Roman" w:cs="Times New Roman"/>
          <w:color w:val="FF0000"/>
          <w:sz w:val="28"/>
          <w:szCs w:val="28"/>
        </w:rPr>
      </w:pPr>
    </w:p>
    <w:p w:rsidR="00F01C53" w:rsidRDefault="00F01C53" w:rsidP="00F01C53">
      <w:pPr>
        <w:widowControl w:val="0"/>
        <w:ind w:firstLine="720"/>
        <w:jc w:val="center"/>
        <w:rPr>
          <w:sz w:val="28"/>
          <w:szCs w:val="28"/>
        </w:rPr>
      </w:pPr>
    </w:p>
    <w:p w:rsidR="00E136FB" w:rsidRDefault="00E136FB"/>
    <w:sectPr w:rsidR="00E136FB" w:rsidSect="004C7002">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6"/>
  </w:num>
  <w:num w:numId="3">
    <w:abstractNumId w:val="2"/>
  </w:num>
  <w:num w:numId="4">
    <w:abstractNumId w:val="1"/>
  </w:num>
  <w:num w:numId="5">
    <w:abstractNumId w:val="5"/>
  </w:num>
  <w:num w:numId="6">
    <w:abstractNumId w:val="9"/>
  </w:num>
  <w:num w:numId="7">
    <w:abstractNumId w:val="4"/>
  </w:num>
  <w:num w:numId="8">
    <w:abstractNumId w:val="10"/>
  </w:num>
  <w:num w:numId="9">
    <w:abstractNumId w:val="8"/>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01C53"/>
    <w:rsid w:val="000E4001"/>
    <w:rsid w:val="000F64EB"/>
    <w:rsid w:val="00177C89"/>
    <w:rsid w:val="001A74D0"/>
    <w:rsid w:val="0021788D"/>
    <w:rsid w:val="00264F99"/>
    <w:rsid w:val="002B2F05"/>
    <w:rsid w:val="0058022B"/>
    <w:rsid w:val="005E6ACE"/>
    <w:rsid w:val="006346D5"/>
    <w:rsid w:val="006E3272"/>
    <w:rsid w:val="006F2415"/>
    <w:rsid w:val="0078023A"/>
    <w:rsid w:val="00797A05"/>
    <w:rsid w:val="0080571C"/>
    <w:rsid w:val="008647FF"/>
    <w:rsid w:val="008B493A"/>
    <w:rsid w:val="00AF5AFE"/>
    <w:rsid w:val="00B61015"/>
    <w:rsid w:val="00B73EB9"/>
    <w:rsid w:val="00C50DA1"/>
    <w:rsid w:val="00CB2476"/>
    <w:rsid w:val="00E136FB"/>
    <w:rsid w:val="00EA1EDE"/>
    <w:rsid w:val="00F01C53"/>
    <w:rsid w:val="00FF1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3272"/>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1C53"/>
    <w:pPr>
      <w:tabs>
        <w:tab w:val="left" w:pos="4320"/>
      </w:tabs>
      <w:suppressAutoHyphens/>
      <w:ind w:right="5497"/>
    </w:pPr>
    <w:rPr>
      <w:sz w:val="26"/>
      <w:lang w:eastAsia="ar-SA"/>
    </w:rPr>
  </w:style>
  <w:style w:type="character" w:customStyle="1" w:styleId="a4">
    <w:name w:val="Основной текст Знак"/>
    <w:basedOn w:val="a0"/>
    <w:link w:val="a3"/>
    <w:rsid w:val="00F01C53"/>
    <w:rPr>
      <w:rFonts w:ascii="Times New Roman" w:eastAsia="Times New Roman" w:hAnsi="Times New Roman" w:cs="Times New Roman"/>
      <w:sz w:val="26"/>
      <w:szCs w:val="24"/>
      <w:lang w:eastAsia="ar-SA"/>
    </w:rPr>
  </w:style>
  <w:style w:type="paragraph" w:customStyle="1" w:styleId="21">
    <w:name w:val="Основной текст с отступом 21"/>
    <w:basedOn w:val="a"/>
    <w:rsid w:val="00F01C53"/>
    <w:pPr>
      <w:suppressAutoHyphens/>
      <w:ind w:firstLine="708"/>
      <w:jc w:val="both"/>
    </w:pPr>
    <w:rPr>
      <w:sz w:val="28"/>
      <w:lang w:eastAsia="ar-SA"/>
    </w:rPr>
  </w:style>
  <w:style w:type="paragraph" w:styleId="a5">
    <w:name w:val="header"/>
    <w:basedOn w:val="a"/>
    <w:link w:val="a6"/>
    <w:rsid w:val="00F01C53"/>
    <w:pPr>
      <w:tabs>
        <w:tab w:val="center" w:pos="4677"/>
        <w:tab w:val="right" w:pos="9355"/>
      </w:tabs>
      <w:suppressAutoHyphens/>
      <w:ind w:firstLine="567"/>
      <w:jc w:val="both"/>
    </w:pPr>
    <w:rPr>
      <w:lang w:eastAsia="ar-SA"/>
    </w:rPr>
  </w:style>
  <w:style w:type="character" w:customStyle="1" w:styleId="a6">
    <w:name w:val="Верхний колонтитул Знак"/>
    <w:basedOn w:val="a0"/>
    <w:link w:val="a5"/>
    <w:rsid w:val="00F01C53"/>
    <w:rPr>
      <w:rFonts w:ascii="Times New Roman" w:eastAsia="Times New Roman" w:hAnsi="Times New Roman" w:cs="Times New Roman"/>
      <w:sz w:val="24"/>
      <w:szCs w:val="24"/>
      <w:lang w:eastAsia="ar-SA"/>
    </w:rPr>
  </w:style>
  <w:style w:type="paragraph" w:customStyle="1" w:styleId="ConsPlusNormal">
    <w:name w:val="ConsPlusNormal"/>
    <w:uiPriority w:val="99"/>
    <w:rsid w:val="00F01C53"/>
    <w:pPr>
      <w:widowControl w:val="0"/>
      <w:suppressAutoHyphens/>
      <w:autoSpaceDE w:val="0"/>
      <w:spacing w:after="0" w:line="240" w:lineRule="auto"/>
      <w:ind w:firstLine="720"/>
    </w:pPr>
    <w:rPr>
      <w:rFonts w:ascii="Arial" w:eastAsia="Arial" w:hAnsi="Arial" w:cs="Arial"/>
      <w:sz w:val="20"/>
      <w:szCs w:val="20"/>
      <w:lang w:eastAsia="ar-SA"/>
    </w:rPr>
  </w:style>
  <w:style w:type="character" w:styleId="a7">
    <w:name w:val="Hyperlink"/>
    <w:uiPriority w:val="99"/>
    <w:rsid w:val="00F01C53"/>
    <w:rPr>
      <w:rFonts w:cs="Times New Roman"/>
      <w:color w:val="0000FF"/>
      <w:u w:val="single"/>
    </w:rPr>
  </w:style>
  <w:style w:type="character" w:customStyle="1" w:styleId="10">
    <w:name w:val="Заголовок 1 Знак"/>
    <w:basedOn w:val="a0"/>
    <w:link w:val="1"/>
    <w:rsid w:val="006E3272"/>
    <w:rPr>
      <w:rFonts w:ascii="Times New Roman" w:eastAsia="Times New Roman" w:hAnsi="Times New Roman" w:cs="Times New Roman"/>
      <w:b/>
      <w:kern w:val="28"/>
      <w:sz w:val="36"/>
      <w:szCs w:val="20"/>
      <w:lang w:eastAsia="ru-RU"/>
    </w:rPr>
  </w:style>
  <w:style w:type="paragraph" w:customStyle="1" w:styleId="BodyText2">
    <w:name w:val="Body Text 2"/>
    <w:basedOn w:val="a"/>
    <w:rsid w:val="006E3272"/>
    <w:pPr>
      <w:overflowPunct w:val="0"/>
      <w:autoSpaceDE w:val="0"/>
      <w:autoSpaceDN w:val="0"/>
      <w:adjustRightInd w:val="0"/>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6659;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16659;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hyperlink" Target="consultantplus://offline/main?base=EXP;n=459556;fld=134;dst=100010" TargetMode="External"/><Relationship Id="rId11" Type="http://schemas.openxmlformats.org/officeDocument/2006/relationships/hyperlink" Target="consultantplus://offline/main?base=LAW;n=116659;fld=134" TargetMode="External"/><Relationship Id="rId5" Type="http://schemas.openxmlformats.org/officeDocument/2006/relationships/image" Target="media/image1.jpeg"/><Relationship Id="rId15" Type="http://schemas.openxmlformats.org/officeDocument/2006/relationships/hyperlink" Target="consultantplus://offline/main?base=LAW;n=117247;fld=134" TargetMode="External"/><Relationship Id="rId10" Type="http://schemas.openxmlformats.org/officeDocument/2006/relationships/hyperlink" Target="consultantplus://offline/main?base=EXP;n=507985;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2932</Words>
  <Characters>16715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СЭД</dc:creator>
  <cp:lastModifiedBy>СЭД</cp:lastModifiedBy>
  <cp:revision>7</cp:revision>
  <dcterms:created xsi:type="dcterms:W3CDTF">2023-08-23T12:21:00Z</dcterms:created>
  <dcterms:modified xsi:type="dcterms:W3CDTF">2024-03-26T06:12:00Z</dcterms:modified>
</cp:coreProperties>
</file>