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67" w:rsidRDefault="00112A67" w:rsidP="00112A67">
      <w:pPr>
        <w:pStyle w:val="21"/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-211455</wp:posOffset>
            </wp:positionV>
            <wp:extent cx="390525" cy="704850"/>
            <wp:effectExtent l="19050" t="0" r="952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A67" w:rsidRDefault="00112A67" w:rsidP="00112A67">
      <w:pPr>
        <w:pStyle w:val="21"/>
        <w:jc w:val="center"/>
        <w:rPr>
          <w:b/>
          <w:szCs w:val="28"/>
          <w:lang w:val="en-US"/>
        </w:rPr>
      </w:pPr>
    </w:p>
    <w:p w:rsidR="00112A67" w:rsidRDefault="00112A67" w:rsidP="00112A67">
      <w:pPr>
        <w:pStyle w:val="21"/>
        <w:jc w:val="center"/>
        <w:rPr>
          <w:b/>
          <w:szCs w:val="28"/>
          <w:lang w:val="en-US"/>
        </w:rPr>
      </w:pPr>
    </w:p>
    <w:p w:rsidR="00112A67" w:rsidRDefault="00112A67" w:rsidP="00112A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12A67" w:rsidRDefault="00112A67" w:rsidP="00112A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12A67" w:rsidRDefault="00112A67" w:rsidP="00112A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112A67" w:rsidRDefault="00112A67" w:rsidP="00112A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12A67" w:rsidRDefault="00112A67" w:rsidP="00112A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112A67" w:rsidRDefault="00112A67" w:rsidP="00112A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112A67" w:rsidRDefault="00112A67" w:rsidP="00112A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112A67" w:rsidRPr="00151C5B" w:rsidRDefault="00112A67" w:rsidP="00112A67">
      <w:pPr>
        <w:pStyle w:val="1"/>
        <w:tabs>
          <w:tab w:val="right" w:pos="9072"/>
        </w:tabs>
        <w:rPr>
          <w:rFonts w:ascii="Times New Roman" w:hAnsi="Times New Roman" w:cs="Times New Roman"/>
          <w:b w:val="0"/>
          <w:bCs w:val="0"/>
          <w:szCs w:val="36"/>
        </w:rPr>
      </w:pPr>
      <w:r w:rsidRPr="00151C5B">
        <w:rPr>
          <w:rFonts w:ascii="Times New Roman" w:hAnsi="Times New Roman" w:cs="Times New Roman"/>
          <w:b w:val="0"/>
          <w:bCs w:val="0"/>
          <w:szCs w:val="36"/>
        </w:rPr>
        <w:t>ПОСТАНОВЛЕНИЕ</w:t>
      </w:r>
    </w:p>
    <w:p w:rsidR="00112A67" w:rsidRPr="00554A64" w:rsidRDefault="00112A67" w:rsidP="00112A67">
      <w:pPr>
        <w:tabs>
          <w:tab w:val="right" w:pos="9639"/>
        </w:tabs>
        <w:spacing w:before="240" w:after="2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12A67">
        <w:rPr>
          <w:rFonts w:ascii="Times New Roman" w:eastAsia="Calibri" w:hAnsi="Times New Roman" w:cs="Times New Roman"/>
          <w:szCs w:val="28"/>
        </w:rPr>
        <w:t xml:space="preserve">     </w:t>
      </w:r>
      <w:r w:rsidRPr="00112A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A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54A64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112A67">
        <w:rPr>
          <w:rFonts w:ascii="Times New Roman" w:eastAsia="Calibri" w:hAnsi="Times New Roman" w:cs="Times New Roman"/>
          <w:sz w:val="28"/>
          <w:szCs w:val="28"/>
        </w:rPr>
        <w:t>.</w:t>
      </w:r>
      <w:r w:rsidRPr="00112A67">
        <w:rPr>
          <w:rFonts w:ascii="Times New Roman" w:hAnsi="Times New Roman" w:cs="Times New Roman"/>
          <w:sz w:val="28"/>
          <w:szCs w:val="28"/>
        </w:rPr>
        <w:t>09</w:t>
      </w:r>
      <w:r w:rsidRPr="00112A67">
        <w:rPr>
          <w:rFonts w:ascii="Times New Roman" w:eastAsia="Calibri" w:hAnsi="Times New Roman" w:cs="Times New Roman"/>
          <w:sz w:val="28"/>
          <w:szCs w:val="28"/>
        </w:rPr>
        <w:t>.202</w:t>
      </w:r>
      <w:r w:rsidRPr="00112A67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112A6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54A64">
        <w:rPr>
          <w:rFonts w:ascii="Times New Roman" w:hAnsi="Times New Roman" w:cs="Times New Roman"/>
          <w:sz w:val="28"/>
          <w:szCs w:val="28"/>
          <w:lang w:val="en-US"/>
        </w:rPr>
        <w:t>91</w:t>
      </w:r>
    </w:p>
    <w:p w:rsidR="00112A67" w:rsidRPr="00112A67" w:rsidRDefault="00112A67" w:rsidP="00112A67">
      <w:pPr>
        <w:tabs>
          <w:tab w:val="center" w:pos="3686"/>
          <w:tab w:val="right" w:pos="7230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12A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A67">
        <w:rPr>
          <w:rFonts w:ascii="Times New Roman" w:eastAsia="Calibri" w:hAnsi="Times New Roman" w:cs="Times New Roman"/>
          <w:sz w:val="28"/>
          <w:szCs w:val="28"/>
        </w:rPr>
        <w:t xml:space="preserve">  р.п. Горный</w:t>
      </w:r>
    </w:p>
    <w:p w:rsidR="006C51E4" w:rsidRPr="006C51E4" w:rsidRDefault="006C51E4" w:rsidP="006C51E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112A67" w:rsidRDefault="006C51E4" w:rsidP="00112A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ru-RU"/>
        </w:rPr>
      </w:pPr>
      <w:r w:rsidRPr="00112A67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Об утверждении Порядка формирования и ведения реестра</w:t>
      </w:r>
    </w:p>
    <w:p w:rsidR="006C51E4" w:rsidRPr="00112A67" w:rsidRDefault="006C51E4" w:rsidP="00112A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ru-RU"/>
        </w:rPr>
      </w:pPr>
      <w:r w:rsidRPr="00112A67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источников доходов бюджета Горненского городского поселения</w:t>
      </w:r>
    </w:p>
    <w:p w:rsidR="006C51E4" w:rsidRPr="006C51E4" w:rsidRDefault="006C51E4" w:rsidP="006C51E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>В соответствии с пунктом 7 статьи 47.1 Бюджетного кодекса Российской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Федерации, Постановлением Правительства Российской Федерации от 31 августа 2016 года № 868 «О Порядке формирования и ведения перечня источников доходов Российской Федерации», руководствуясь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ст.33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муниципального образования Горненское городское поселение», Администрация Горненского городского поселения</w:t>
      </w:r>
    </w:p>
    <w:p w:rsidR="006C51E4" w:rsidRPr="006C51E4" w:rsidRDefault="006C51E4" w:rsidP="006C51E4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6C51E4" w:rsidP="006C51E4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ЕТ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6C51E4" w:rsidRPr="006C51E4" w:rsidRDefault="006C51E4" w:rsidP="006C51E4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  Утвердить прилагаемый Порядок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Горненского городского поселения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(далее –</w:t>
      </w:r>
      <w:r w:rsidR="00554A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 xml:space="preserve">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Порядок) согласно приложению к настоящему постановлению.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2. Утвердить форму реестра источников расходов бюджета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Горненского городского поселения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соответствии приложением к настоящему порядку.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3.  Настоящее постановление применяется при составлении проектов бюджетов, начиная с </w:t>
      </w:r>
      <w:r w:rsidR="00112A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бюджета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2022 год и на плановый период 2023 и 2024 годов, общие требования для формирования информации, включаемой в реестр источников доходов местных бюджетов вступают в силу со дня официального опубликования и распространяют свое действие на правоотношения, возникшие  с 1 января 2022г. и применяются при составлении проектов бюджетов, начиная с бюджета на 2023 год и на плановый период 2024 и 2025 годов.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4. Опубликовать настоящее постановление 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Горненского городского 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поселения.  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 xml:space="preserve">           </w:t>
      </w:r>
      <w:r w:rsidRPr="006C51E4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5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  Контроль за исполнение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оставляю за собой.</w:t>
      </w:r>
    </w:p>
    <w:p w:rsidR="006C51E4" w:rsidRDefault="006C51E4" w:rsidP="006C5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6C51E4" w:rsidRDefault="006C51E4" w:rsidP="006C5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6C51E4" w:rsidRDefault="006C51E4" w:rsidP="006C5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администрации</w:t>
      </w:r>
    </w:p>
    <w:p w:rsidR="006C51E4" w:rsidRPr="00112A67" w:rsidRDefault="006C51E4" w:rsidP="00112A6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Горненского городского поселения                                                        П.Ю.Корчаги</w:t>
      </w:r>
      <w:r w:rsidR="00112A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</w:t>
      </w: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6C51E4" w:rsidRPr="006C51E4" w:rsidRDefault="006C51E4" w:rsidP="006C51E4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lastRenderedPageBreak/>
        <w:t> </w:t>
      </w:r>
    </w:p>
    <w:p w:rsidR="006C51E4" w:rsidRPr="006C51E4" w:rsidRDefault="006C51E4" w:rsidP="006C51E4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Приложение к</w:t>
      </w:r>
    </w:p>
    <w:p w:rsid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п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остановлению Администрации </w:t>
      </w:r>
    </w:p>
    <w:p w:rsidR="006C51E4" w:rsidRPr="006C51E4" w:rsidRDefault="006C51E4" w:rsidP="006C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</w:p>
    <w:p w:rsidR="006C51E4" w:rsidRPr="00554A64" w:rsidRDefault="006C51E4" w:rsidP="006C51E4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от </w:t>
      </w:r>
      <w:r w:rsidR="00554A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/>
        </w:rPr>
        <w:t>01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.09.2022г. № </w:t>
      </w:r>
      <w:r w:rsidR="00554A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/>
        </w:rPr>
        <w:t>91</w:t>
      </w:r>
    </w:p>
    <w:p w:rsidR="006C51E4" w:rsidRPr="006C51E4" w:rsidRDefault="006C51E4" w:rsidP="006C51E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6C51E4" w:rsidP="006C51E4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spacing w:val="60"/>
          <w:kern w:val="0"/>
          <w:sz w:val="26"/>
          <w:szCs w:val="26"/>
          <w:lang w:eastAsia="ru-RU"/>
        </w:rPr>
        <w:t>ПОРЯДОК</w:t>
      </w:r>
    </w:p>
    <w:p w:rsidR="006C51E4" w:rsidRPr="006C51E4" w:rsidRDefault="006C51E4" w:rsidP="006C51E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формирования и ведения реестра источников доходов</w:t>
      </w:r>
    </w:p>
    <w:p w:rsidR="006C51E4" w:rsidRPr="006C51E4" w:rsidRDefault="006C51E4" w:rsidP="006C51E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ru-RU"/>
        </w:rPr>
        <w:t> 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бюджета</w:t>
      </w:r>
      <w:r w:rsidRPr="006C51E4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112A67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0" w:name="Par29"/>
      <w:bookmarkStart w:id="1" w:name="Par35"/>
      <w:bookmarkEnd w:id="0"/>
      <w:bookmarkEnd w:id="1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             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1.  Настоящий Порядок формирования и ведения реестра источников доходов бюджета </w:t>
      </w:r>
      <w:r w:rsid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(далее – Порядок) разработан в соответствии с пунктом 7 статьи 47.1 Бюджетного кодекса Российской Федерации, Постановлением Правительства Российской Федерации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от 31 августа 2016 года № 868 «О Порядке формирования и ведения перечня источников доходов Российской Федерации». Порядок </w:t>
      </w:r>
      <w:r w:rsidR="006C51E4"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определяет требования к составу информации, 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устанавливает правила формирования и ведения реестра источников доходов </w:t>
      </w:r>
      <w:r w:rsid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(далее – реестр источников доходов бюджета.)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          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2. Перечень источников доходов бюджета –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: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- реестр источников доходов бюджета –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          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Собрания 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депутатов Горненского городского поселения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о  бюджете на очередной финансовый год по источникам доходов  бюджета и соответствующим им группам источников доходов бюджета, включенным в перечень источников дохода.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          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4.  Реестр источников доходов </w:t>
      </w:r>
      <w:r w:rsid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формируется и ведется Администрацией 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поселения </w:t>
      </w:r>
      <w:r w:rsidR="006C51E4"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в электронной форме  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в муниципальной информационной системе управления муниципальными финансами  местных администраций «Электронный бюджет».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          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5.  В целях ведения реестра источников доходов бюджета главные администраторы доходов </w:t>
      </w:r>
      <w:r w:rsid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  (далее – участники процесса ведения реестра источников доходов бюджета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поселения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) обеспечивают представление сведений, необходимых для ведения реестров источников доходов бюджета,  в соответствии  с пунктом 8 настоящего Порядка.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2" w:name="Par115"/>
      <w:bookmarkEnd w:id="2"/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 xml:space="preserve">            </w:t>
      </w:r>
      <w:r w:rsidR="006C51E4"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6.  При формировании и ведении реестра источников дохода бюджета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используются усиленные квалифицированные электронные подписи лиц, </w:t>
      </w:r>
      <w:r w:rsidR="006C51E4"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уполномоченных действовать от имени участников процесса ведения реестров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источников доходов бюджетов (далее – электронные подписи), указанных в пункте 5 настоящего Порядка.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           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7.  Ответственность за полноту и достоверность информации, а также своевременность ее включения в реестр источников доходов бюджетов несут участники процесса ведения реестра источников доходов бюджета.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lastRenderedPageBreak/>
        <w:t xml:space="preserve">             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8.  В реестр источников доходов бюджетов в отношении каждого источника дохода бюджета включается следующая информация: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3" w:name="Par122"/>
      <w:bookmarkEnd w:id="3"/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а) наименование источника дохода бюджета;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в) 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4" w:name="Par126"/>
      <w:bookmarkEnd w:id="4"/>
      <w:r w:rsidRPr="006C51E4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:lang w:eastAsia="ru-RU"/>
        </w:rPr>
        <w:t>д) информация о 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главных администраторах доходов 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5" w:name="Par127"/>
      <w:bookmarkEnd w:id="5"/>
      <w:r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е) показатели прогноза доходов бюджета по коду классификации доходов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бюджета, соответствующему источнику дохода бюджета, сформированные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br/>
        <w:t xml:space="preserve">в целях составления и утверждения решения о бюджете 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поселения (далее – решение о бюджете);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6" w:name="Par128"/>
      <w:bookmarkEnd w:id="6"/>
      <w:r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ж) показатели прогноза доходов бюджета по коду классификации доходов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бюджета, соответствующему источнику дохода бюджета, принимающие значения прогнозируемого общего объема доходов бюджета    в соответствии с  решением о местном бюджете с учетом решения о внесении изменений в решение о бюджете;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7" w:name="Par129"/>
      <w:bookmarkEnd w:id="7"/>
      <w:r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з) показатели прогноза доходов бюджета по коду классификации доходов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 бюджета, соответствующему источнику дохода бюджета, принимающие значения прогнозируемого общего объема доходов бюджета   в соответствии с решением о  бюджете с учетом решения о внесении изменений в соответствующее решение о бюджете;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8" w:name="Par130"/>
      <w:bookmarkEnd w:id="8"/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и)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        и ведения кассового плана исполнения 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(далее –бюджета 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поселения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);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9" w:name="Par132"/>
      <w:bookmarkEnd w:id="9"/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л) показатели кассовых поступлений по коду классификации доходов бюджета, соответствующему источнику дохода бюджета, принимающие </w:t>
      </w:r>
      <w:r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значения доходов бюджета в соответствии с решением </w:t>
      </w:r>
      <w:bookmarkStart w:id="10" w:name="Par133"/>
      <w:bookmarkEnd w:id="10"/>
      <w:r w:rsidRPr="006C51E4">
        <w:rPr>
          <w:rFonts w:ascii="Times New Roman" w:eastAsia="Times New Roman" w:hAnsi="Times New Roman" w:cs="Times New Roman"/>
          <w:color w:val="000000"/>
          <w:spacing w:val="-6"/>
          <w:kern w:val="0"/>
          <w:sz w:val="26"/>
          <w:szCs w:val="26"/>
          <w:lang w:eastAsia="ru-RU"/>
        </w:rPr>
        <w:t>об исполнении бюджета</w:t>
      </w: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.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bookmarkStart w:id="11" w:name="P62"/>
      <w:bookmarkEnd w:id="11"/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6C51E4" w:rsidRPr="006C51E4" w:rsidRDefault="004C6FAF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           9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.  Реестр источников доходов </w:t>
      </w:r>
      <w:r w:rsid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направляется в составе документов и материалов, представляемых одновременно с проектом решения о бюджете </w:t>
      </w:r>
      <w:r w:rsid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Горненского городского поселения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6C51E4"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на очередной финансовый год и плановый период в Собрание 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депутатов Горненского городского поселения.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  </w:t>
      </w:r>
      <w:r w:rsidR="0004564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.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6C51E4" w:rsidP="006C51E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  <w:r w:rsidRPr="006C51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          </w:t>
      </w:r>
    </w:p>
    <w:p w:rsidR="00112A67" w:rsidRDefault="006C51E4" w:rsidP="006C51E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sectPr w:rsidR="00112A67" w:rsidSect="00112A6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6C51E4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  <w:t> </w:t>
      </w:r>
    </w:p>
    <w:p w:rsidR="006C51E4" w:rsidRPr="006C51E4" w:rsidRDefault="006C51E4" w:rsidP="006C51E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</w:rPr>
      </w:pPr>
    </w:p>
    <w:tbl>
      <w:tblPr>
        <w:tblW w:w="1483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1975"/>
        <w:gridCol w:w="793"/>
        <w:gridCol w:w="1294"/>
        <w:gridCol w:w="131"/>
        <w:gridCol w:w="1313"/>
        <w:gridCol w:w="733"/>
        <w:gridCol w:w="1604"/>
        <w:gridCol w:w="1505"/>
        <w:gridCol w:w="1208"/>
        <w:gridCol w:w="1163"/>
        <w:gridCol w:w="999"/>
        <w:gridCol w:w="1050"/>
      </w:tblGrid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bookmarkStart w:id="12" w:name="Par94"/>
            <w:bookmarkEnd w:id="12"/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11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11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 Порядку формирования и ведения реестра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11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источников доходов бюджета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112A67" w:rsidP="0011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Горненского городского поселения</w:t>
            </w:r>
          </w:p>
        </w:tc>
      </w:tr>
      <w:tr w:rsidR="006C51E4" w:rsidRPr="006C51E4" w:rsidTr="00112A67">
        <w:trPr>
          <w:trHeight w:val="147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Реестр источников доходов бюджета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 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 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год и на плановый период 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    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и 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  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383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304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383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Единица измерения, тыс.рублей</w:t>
            </w:r>
          </w:p>
        </w:tc>
        <w:tc>
          <w:tcPr>
            <w:tcW w:w="142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660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группы источников доходов/наименование источников доходов бюджета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Классификация доходов бюджета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Прогноз доходов бюджета в текущем финансовом году по состоянию на дату  "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"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Кассовые поступления в текущем финансовом году по состоянию на дату  "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"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Оценка исполнения бюджета текущего финансового года</w:t>
            </w: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Прогноз доходов бюджета</w:t>
            </w:r>
          </w:p>
        </w:tc>
      </w:tr>
      <w:tr w:rsidR="006C51E4" w:rsidRPr="006C51E4" w:rsidTr="00112A67">
        <w:trPr>
          <w:trHeight w:val="1365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 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г. (очередной финансовый год)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 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г. (первый год планового периода)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 20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</w:rPr>
              <w:t>       </w:t>
            </w: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г.  (второй год планового периода)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300"/>
        </w:trPr>
        <w:tc>
          <w:tcPr>
            <w:tcW w:w="52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51E4" w:rsidRPr="00112A67" w:rsidRDefault="006C51E4" w:rsidP="0011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Глава </w:t>
            </w:r>
            <w:r w:rsid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Горненского городского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52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  <w:t>(уполномоченное лицо)           (должность)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112A67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12A6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C51E4" w:rsidRPr="006C51E4" w:rsidTr="00112A67">
        <w:trPr>
          <w:trHeight w:val="255"/>
        </w:trPr>
        <w:tc>
          <w:tcPr>
            <w:tcW w:w="3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</w:rPr>
              <w:t>"</w:t>
            </w: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u w:val="single"/>
                <w:lang w:eastAsia="ru-RU"/>
              </w:rPr>
              <w:t>         </w:t>
            </w: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</w:rPr>
              <w:t>" </w:t>
            </w: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u w:val="single"/>
                <w:lang w:eastAsia="ru-RU"/>
              </w:rPr>
              <w:t>                    </w:t>
            </w: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</w:rPr>
              <w:t> 20 </w:t>
            </w: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u w:val="single"/>
                <w:lang w:eastAsia="ru-RU"/>
              </w:rPr>
              <w:t>          </w:t>
            </w:r>
            <w:r w:rsidRPr="006C51E4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1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6C51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6C51E4" w:rsidRPr="006C51E4" w:rsidRDefault="006C51E4" w:rsidP="006C5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342C1" w:rsidRDefault="003342C1"/>
    <w:sectPr w:rsidR="003342C1" w:rsidSect="00112A67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E9" w:rsidRDefault="000158E9" w:rsidP="0004564A">
      <w:pPr>
        <w:spacing w:after="0" w:line="240" w:lineRule="auto"/>
      </w:pPr>
      <w:r>
        <w:separator/>
      </w:r>
    </w:p>
  </w:endnote>
  <w:endnote w:type="continuationSeparator" w:id="1">
    <w:p w:rsidR="000158E9" w:rsidRDefault="000158E9" w:rsidP="000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E9" w:rsidRDefault="000158E9" w:rsidP="0004564A">
      <w:pPr>
        <w:spacing w:after="0" w:line="240" w:lineRule="auto"/>
      </w:pPr>
      <w:r>
        <w:separator/>
      </w:r>
    </w:p>
  </w:footnote>
  <w:footnote w:type="continuationSeparator" w:id="1">
    <w:p w:rsidR="000158E9" w:rsidRDefault="000158E9" w:rsidP="0004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1E4"/>
    <w:rsid w:val="000158E9"/>
    <w:rsid w:val="0004564A"/>
    <w:rsid w:val="00112A67"/>
    <w:rsid w:val="001857CC"/>
    <w:rsid w:val="003342C1"/>
    <w:rsid w:val="003E4FA2"/>
    <w:rsid w:val="004C6FAF"/>
    <w:rsid w:val="00554A64"/>
    <w:rsid w:val="006C51E4"/>
    <w:rsid w:val="0074004C"/>
    <w:rsid w:val="008166BC"/>
    <w:rsid w:val="00AE6052"/>
    <w:rsid w:val="00E7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CC"/>
  </w:style>
  <w:style w:type="paragraph" w:styleId="1">
    <w:name w:val="heading 1"/>
    <w:basedOn w:val="a"/>
    <w:next w:val="a"/>
    <w:link w:val="10"/>
    <w:qFormat/>
    <w:rsid w:val="00112A6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64A"/>
  </w:style>
  <w:style w:type="paragraph" w:styleId="a5">
    <w:name w:val="footer"/>
    <w:basedOn w:val="a"/>
    <w:link w:val="a6"/>
    <w:uiPriority w:val="99"/>
    <w:unhideWhenUsed/>
    <w:rsid w:val="0004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64A"/>
  </w:style>
  <w:style w:type="character" w:customStyle="1" w:styleId="10">
    <w:name w:val="Заголовок 1 Знак"/>
    <w:basedOn w:val="a0"/>
    <w:link w:val="1"/>
    <w:rsid w:val="00112A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112A6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0072-CD33-4036-931B-2CFB41BD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5</cp:revision>
  <dcterms:created xsi:type="dcterms:W3CDTF">2023-06-26T12:46:00Z</dcterms:created>
  <dcterms:modified xsi:type="dcterms:W3CDTF">2023-06-29T11:05:00Z</dcterms:modified>
</cp:coreProperties>
</file>