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6" w:rsidRPr="005A4C35" w:rsidRDefault="00417B86" w:rsidP="00417B86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C35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417B86" w:rsidRPr="005A4C35" w:rsidRDefault="00417B86" w:rsidP="00417B86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C35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проверки </w:t>
      </w:r>
    </w:p>
    <w:tbl>
      <w:tblPr>
        <w:tblW w:w="9889" w:type="dxa"/>
        <w:tblLayout w:type="fixed"/>
        <w:tblLook w:val="04A0"/>
      </w:tblPr>
      <w:tblGrid>
        <w:gridCol w:w="4783"/>
        <w:gridCol w:w="5106"/>
      </w:tblGrid>
      <w:tr w:rsidR="00417B86" w:rsidRPr="005A4C35" w:rsidTr="004447B9">
        <w:trPr>
          <w:trHeight w:val="484"/>
        </w:trPr>
        <w:tc>
          <w:tcPr>
            <w:tcW w:w="4783" w:type="dxa"/>
            <w:hideMark/>
          </w:tcPr>
          <w:p w:rsidR="00417B86" w:rsidRPr="005A4C35" w:rsidRDefault="00417B86" w:rsidP="000A601E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0A601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29</w:t>
            </w: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0A60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сентября</w:t>
            </w: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</w:t>
            </w:r>
            <w:r w:rsidR="000A60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106" w:type="dxa"/>
            <w:hideMark/>
          </w:tcPr>
          <w:p w:rsidR="00417B86" w:rsidRPr="005A4C35" w:rsidRDefault="00417B86" w:rsidP="00D85A7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4C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р.п.Горный</w:t>
            </w:r>
          </w:p>
        </w:tc>
      </w:tr>
    </w:tbl>
    <w:p w:rsidR="00417B86" w:rsidRPr="005A4C35" w:rsidRDefault="00417B86" w:rsidP="00B36AF0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</w:t>
      </w:r>
      <w:r w:rsidRPr="005A4C3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Горненского городского поселения </w:t>
      </w:r>
      <w:r w:rsidRPr="005A4C35">
        <w:rPr>
          <w:rFonts w:ascii="Times New Roman" w:eastAsia="Calibri" w:hAnsi="Times New Roman" w:cs="Times New Roman"/>
          <w:sz w:val="28"/>
          <w:szCs w:val="28"/>
        </w:rPr>
        <w:t>от 29.12.2017 №155 «Об утверждении Порядка подготовки, назначения, проведения, оформления и реализации результатов проверок, ревизий, обследований, при осуществлении Администрацией Горненского городского поселения полномочий по внутреннему муниципальному финансовому контролю» в муниципальном бюджетном учреждении культуры «Библиотека Горненского городского поселения»</w:t>
      </w:r>
      <w:r w:rsidR="00B3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руководителем проверочной группы Забильской С.А. и членом проверочной группы </w:t>
      </w:r>
      <w:r w:rsidR="000A601E">
        <w:rPr>
          <w:rFonts w:ascii="Times New Roman" w:eastAsia="Calibri" w:hAnsi="Times New Roman" w:cs="Times New Roman"/>
          <w:sz w:val="28"/>
          <w:szCs w:val="28"/>
        </w:rPr>
        <w:t>Лысенко М.А.</w:t>
      </w:r>
      <w:r w:rsidR="00D85A70">
        <w:rPr>
          <w:rFonts w:ascii="Times New Roman" w:eastAsia="Calibri" w:hAnsi="Times New Roman" w:cs="Times New Roman"/>
          <w:sz w:val="28"/>
          <w:szCs w:val="28"/>
        </w:rPr>
        <w:t xml:space="preserve"> проведена выездная проверка</w:t>
      </w:r>
      <w:r w:rsidRPr="005A4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B86" w:rsidRPr="005A4C35" w:rsidRDefault="00417B86" w:rsidP="00B36AF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C35">
        <w:rPr>
          <w:rFonts w:ascii="Times New Roman" w:eastAsia="Calibri" w:hAnsi="Times New Roman" w:cs="Times New Roman"/>
          <w:sz w:val="28"/>
          <w:szCs w:val="28"/>
          <w:u w:val="single"/>
        </w:rPr>
        <w:t>Тема контрольного мероприятия</w:t>
      </w:r>
      <w:r w:rsidRPr="005A4C35">
        <w:rPr>
          <w:rFonts w:ascii="Times New Roman" w:eastAsia="Calibri" w:hAnsi="Times New Roman" w:cs="Times New Roman"/>
          <w:sz w:val="28"/>
          <w:szCs w:val="28"/>
        </w:rPr>
        <w:t>:</w:t>
      </w:r>
      <w:r w:rsidRPr="005A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01E" w:rsidRPr="000A601E">
        <w:rPr>
          <w:rFonts w:ascii="Times New Roman" w:eastAsia="Calibri" w:hAnsi="Times New Roman" w:cs="Times New Roman"/>
          <w:sz w:val="28"/>
          <w:szCs w:val="28"/>
        </w:rPr>
        <w:t>«</w:t>
      </w:r>
      <w:r w:rsidR="000A601E" w:rsidRPr="000A601E">
        <w:rPr>
          <w:rFonts w:ascii="Times New Roman" w:hAnsi="Times New Roman" w:cs="Times New Roman"/>
          <w:sz w:val="28"/>
          <w:szCs w:val="28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 муниципального учреждения,</w:t>
      </w:r>
      <w:r w:rsidR="000A601E" w:rsidRPr="00C5573E">
        <w:rPr>
          <w:rFonts w:ascii="Times New Roman" w:hAnsi="Times New Roman" w:cs="Times New Roman"/>
          <w:sz w:val="28"/>
          <w:szCs w:val="28"/>
        </w:rPr>
        <w:t xml:space="preserve"> </w:t>
      </w:r>
      <w:r w:rsidR="000A601E" w:rsidRPr="000A601E">
        <w:rPr>
          <w:rFonts w:ascii="Times New Roman" w:hAnsi="Times New Roman" w:cs="Times New Roman"/>
          <w:sz w:val="28"/>
          <w:szCs w:val="28"/>
        </w:rPr>
        <w:t>достоверность отчетов о результатах предоставления и  использования бюджетных средств, в том числе отчетов о реализации и  исполнении муниципального задания</w:t>
      </w:r>
      <w:r w:rsidR="005650F5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«Библиотека Горненского городского поселения</w:t>
      </w:r>
      <w:r w:rsidR="000A601E" w:rsidRPr="000A601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17B86" w:rsidRPr="005A4C35" w:rsidRDefault="00417B86" w:rsidP="00417B86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5A4C35">
        <w:rPr>
          <w:rFonts w:ascii="Times New Roman" w:eastAsia="Calibri" w:hAnsi="Times New Roman" w:cs="Times New Roman"/>
          <w:sz w:val="28"/>
          <w:szCs w:val="28"/>
        </w:rPr>
        <w:t>Проверяемый период: с 01.01.202</w:t>
      </w:r>
      <w:r w:rsidR="000A601E">
        <w:rPr>
          <w:rFonts w:ascii="Times New Roman" w:eastAsia="Calibri" w:hAnsi="Times New Roman" w:cs="Times New Roman"/>
          <w:sz w:val="28"/>
          <w:szCs w:val="28"/>
        </w:rPr>
        <w:t>2</w:t>
      </w:r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 по 3</w:t>
      </w:r>
      <w:r w:rsidR="000A601E">
        <w:rPr>
          <w:rFonts w:ascii="Times New Roman" w:eastAsia="Calibri" w:hAnsi="Times New Roman" w:cs="Times New Roman"/>
          <w:sz w:val="28"/>
          <w:szCs w:val="28"/>
        </w:rPr>
        <w:t>1</w:t>
      </w:r>
      <w:r w:rsidRPr="005A4C35">
        <w:rPr>
          <w:rFonts w:ascii="Times New Roman" w:eastAsia="Calibri" w:hAnsi="Times New Roman" w:cs="Times New Roman"/>
          <w:sz w:val="28"/>
          <w:szCs w:val="28"/>
        </w:rPr>
        <w:t>.0</w:t>
      </w:r>
      <w:r w:rsidR="000A601E">
        <w:rPr>
          <w:rFonts w:ascii="Times New Roman" w:eastAsia="Calibri" w:hAnsi="Times New Roman" w:cs="Times New Roman"/>
          <w:sz w:val="28"/>
          <w:szCs w:val="28"/>
        </w:rPr>
        <w:t>8</w:t>
      </w:r>
      <w:r w:rsidRPr="005A4C35">
        <w:rPr>
          <w:rFonts w:ascii="Times New Roman" w:eastAsia="Calibri" w:hAnsi="Times New Roman" w:cs="Times New Roman"/>
          <w:sz w:val="28"/>
          <w:szCs w:val="28"/>
        </w:rPr>
        <w:t>.202</w:t>
      </w:r>
      <w:r w:rsidR="000A601E">
        <w:rPr>
          <w:rFonts w:ascii="Times New Roman" w:eastAsia="Calibri" w:hAnsi="Times New Roman" w:cs="Times New Roman"/>
          <w:sz w:val="28"/>
          <w:szCs w:val="28"/>
        </w:rPr>
        <w:t>3</w:t>
      </w:r>
      <w:r w:rsidRPr="005A4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B86" w:rsidRPr="005A4C35" w:rsidRDefault="00417B86" w:rsidP="000A601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C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Предметом </w:t>
      </w:r>
      <w:r w:rsidR="00B36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4C35">
        <w:rPr>
          <w:rFonts w:ascii="Times New Roman" w:hAnsi="Times New Roman" w:cs="Times New Roman"/>
          <w:b/>
          <w:sz w:val="28"/>
          <w:szCs w:val="28"/>
          <w:u w:val="single"/>
        </w:rPr>
        <w:t>контрольного</w:t>
      </w:r>
      <w:r w:rsidR="00B36A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4C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мероприятия:</w:t>
      </w:r>
      <w:r w:rsidRPr="005A4C35">
        <w:rPr>
          <w:rFonts w:ascii="Times New Roman" w:hAnsi="Times New Roman" w:cs="Times New Roman"/>
          <w:sz w:val="28"/>
          <w:szCs w:val="28"/>
        </w:rPr>
        <w:t xml:space="preserve"> </w:t>
      </w:r>
      <w:r w:rsidR="000A601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муниципального бюджетного учреждения культуры «Библиотеке Горненского городского поселения» в части законности, экономической эффективности  использования бюджетных средств, правильность ведения бухгалтерского учета и составления отчетности</w:t>
      </w:r>
      <w:r w:rsidR="0079086E">
        <w:rPr>
          <w:rFonts w:ascii="Times New Roman" w:eastAsia="Calibri" w:hAnsi="Times New Roman" w:cs="Times New Roman"/>
          <w:color w:val="000000"/>
          <w:sz w:val="28"/>
          <w:szCs w:val="28"/>
        </w:rPr>
        <w:t>, анализ составления и исполнения плана финансово-хозяйственной деятельности, полнота учета материальных ценностей.</w:t>
      </w:r>
    </w:p>
    <w:p w:rsidR="00E3334B" w:rsidRPr="00F74BDE" w:rsidRDefault="00417B86" w:rsidP="00F74BDE">
      <w:pPr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контрольного мероприятия: с </w:t>
      </w:r>
      <w:r w:rsidR="0079086E">
        <w:rPr>
          <w:rFonts w:ascii="Times New Roman" w:eastAsia="Calibri" w:hAnsi="Times New Roman" w:cs="Times New Roman"/>
          <w:sz w:val="28"/>
          <w:szCs w:val="28"/>
        </w:rPr>
        <w:t>27</w:t>
      </w:r>
      <w:r w:rsidRPr="005A4C35">
        <w:rPr>
          <w:rFonts w:ascii="Times New Roman" w:eastAsia="Calibri" w:hAnsi="Times New Roman" w:cs="Times New Roman"/>
          <w:sz w:val="28"/>
          <w:szCs w:val="28"/>
        </w:rPr>
        <w:t>.</w:t>
      </w:r>
      <w:r w:rsidR="0079086E">
        <w:rPr>
          <w:rFonts w:ascii="Times New Roman" w:eastAsia="Calibri" w:hAnsi="Times New Roman" w:cs="Times New Roman"/>
          <w:sz w:val="28"/>
          <w:szCs w:val="28"/>
        </w:rPr>
        <w:t>09</w:t>
      </w:r>
      <w:r w:rsidRPr="005A4C35">
        <w:rPr>
          <w:rFonts w:ascii="Times New Roman" w:eastAsia="Calibri" w:hAnsi="Times New Roman" w:cs="Times New Roman"/>
          <w:sz w:val="28"/>
          <w:szCs w:val="28"/>
        </w:rPr>
        <w:t>.202</w:t>
      </w:r>
      <w:r w:rsidR="0079086E">
        <w:rPr>
          <w:rFonts w:ascii="Times New Roman" w:eastAsia="Calibri" w:hAnsi="Times New Roman" w:cs="Times New Roman"/>
          <w:sz w:val="28"/>
          <w:szCs w:val="28"/>
        </w:rPr>
        <w:t>3</w:t>
      </w:r>
      <w:r w:rsidRPr="005A4C3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9086E">
        <w:rPr>
          <w:rFonts w:ascii="Times New Roman" w:eastAsia="Calibri" w:hAnsi="Times New Roman" w:cs="Times New Roman"/>
          <w:sz w:val="28"/>
          <w:szCs w:val="28"/>
        </w:rPr>
        <w:t>29</w:t>
      </w:r>
      <w:r w:rsidRPr="005A4C35">
        <w:rPr>
          <w:rFonts w:ascii="Times New Roman" w:eastAsia="Calibri" w:hAnsi="Times New Roman" w:cs="Times New Roman"/>
          <w:sz w:val="28"/>
          <w:szCs w:val="28"/>
        </w:rPr>
        <w:t>.</w:t>
      </w:r>
      <w:r w:rsidR="0079086E">
        <w:rPr>
          <w:rFonts w:ascii="Times New Roman" w:eastAsia="Calibri" w:hAnsi="Times New Roman" w:cs="Times New Roman"/>
          <w:sz w:val="28"/>
          <w:szCs w:val="28"/>
        </w:rPr>
        <w:t>09</w:t>
      </w:r>
      <w:r w:rsidRPr="005A4C35">
        <w:rPr>
          <w:rFonts w:ascii="Times New Roman" w:eastAsia="Calibri" w:hAnsi="Times New Roman" w:cs="Times New Roman"/>
          <w:sz w:val="28"/>
          <w:szCs w:val="28"/>
        </w:rPr>
        <w:t>.202</w:t>
      </w:r>
      <w:r w:rsidR="0079086E">
        <w:rPr>
          <w:rFonts w:ascii="Times New Roman" w:eastAsia="Calibri" w:hAnsi="Times New Roman" w:cs="Times New Roman"/>
          <w:sz w:val="28"/>
          <w:szCs w:val="28"/>
        </w:rPr>
        <w:t>3</w:t>
      </w:r>
      <w:r w:rsidRPr="005A4C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60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Проверка проводилась: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Calibri" w:hAnsi="Times New Roman" w:cs="Times New Roman"/>
          <w:color w:val="000000"/>
          <w:sz w:val="28"/>
          <w:szCs w:val="28"/>
        </w:rPr>
        <w:t>- в присутствии представителя проверяемого учреждения –</w:t>
      </w:r>
      <w:r w:rsidR="003C6A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 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БУК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Библиотека Горненского городского поселения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 </w:t>
      </w:r>
      <w:proofErr w:type="spellStart"/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Клименко</w:t>
      </w:r>
      <w:proofErr w:type="spellEnd"/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Людмилы Николаевны.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600" w:rsidRPr="00E26600" w:rsidRDefault="0079086E" w:rsidP="00E26600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информация о проверяемом объекте</w:t>
      </w:r>
      <w:r w:rsidR="00E26600" w:rsidRPr="00E2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26600" w:rsidRPr="00E26600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бюджетное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учреждение 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культуры 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Библиотека Горненского городского поселения</w:t>
      </w:r>
      <w:r w:rsidR="00D113B1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является некоммерческой организацией.</w:t>
      </w:r>
    </w:p>
    <w:p w:rsidR="00E26600" w:rsidRPr="00E26600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Полное наименование учреждения: муниципальное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бюджетное 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учреждение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культуры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Библиотека Горненского городского поселения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E26600" w:rsidRPr="00E26600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Сокращенное наименование учреждения: М</w:t>
      </w:r>
      <w:r w:rsidR="00D113B1">
        <w:rPr>
          <w:rFonts w:ascii="Times New Roman" w:eastAsia="Calibri" w:hAnsi="Times New Roman" w:cs="Times New Roman"/>
          <w:sz w:val="28"/>
          <w:szCs w:val="28"/>
          <w:lang w:eastAsia="ar-SA"/>
        </w:rPr>
        <w:t>БУК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C6A49">
        <w:rPr>
          <w:rFonts w:ascii="Times New Roman" w:eastAsia="Calibri" w:hAnsi="Times New Roman" w:cs="Times New Roman"/>
          <w:sz w:val="28"/>
          <w:szCs w:val="28"/>
          <w:lang w:eastAsia="ar-SA"/>
        </w:rPr>
        <w:t>БГГП.</w:t>
      </w:r>
    </w:p>
    <w:p w:rsidR="00E26600" w:rsidRPr="00E26600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Сокращенное наименование применяется наравне с полным наименованием.</w:t>
      </w:r>
      <w:r w:rsidRPr="00E266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3</w:t>
      </w:r>
      <w:r w:rsidR="00D113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РФ, </w:t>
      </w:r>
      <w:r w:rsidR="00D11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обл.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1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Красносулинский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Горный</w:t>
      </w:r>
      <w:r w:rsidR="00D1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Соцтруда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1 «А»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A49" w:rsidRPr="00E26600" w:rsidRDefault="00E26600" w:rsidP="003C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РФ,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обл.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Красносулинский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Горный, улица Соцтруда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A49">
        <w:rPr>
          <w:rFonts w:ascii="Times New Roman" w:eastAsia="Times New Roman" w:hAnsi="Times New Roman" w:cs="Times New Roman"/>
          <w:sz w:val="28"/>
          <w:szCs w:val="28"/>
          <w:lang w:eastAsia="ru-RU"/>
        </w:rPr>
        <w:t>1 «А»</w:t>
      </w:r>
      <w:r w:rsidR="003C6A49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Данные учреждения: </w:t>
      </w:r>
    </w:p>
    <w:p w:rsidR="0079086E" w:rsidRDefault="00E26600" w:rsidP="00E26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Учреждение является юридическим лицом, некоммерческой организацией, имеет самостоятельный баланс  и бюджетную смету, </w:t>
      </w:r>
      <w:r w:rsidR="0079086E"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печать со своим полным </w:t>
      </w:r>
      <w:r w:rsidR="007908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наименованием на русском языке, 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лицевые счета, открытые в </w:t>
      </w:r>
      <w:r w:rsidR="007908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Отделе № 9 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</w:t>
      </w:r>
      <w:r w:rsidR="0079086E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Федерального </w:t>
      </w:r>
      <w:r w:rsidR="0079086E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E266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азначейства по </w:t>
      </w:r>
      <w:r w:rsidR="00D113B1">
        <w:rPr>
          <w:rFonts w:ascii="Times New Roman" w:eastAsia="Calibri" w:hAnsi="Times New Roman" w:cs="Times New Roman"/>
          <w:sz w:val="28"/>
          <w:szCs w:val="28"/>
          <w:lang w:eastAsia="ar-SA"/>
        </w:rPr>
        <w:t>Ростовской области</w:t>
      </w:r>
      <w:r w:rsidR="0079086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proofErr w:type="gramEnd"/>
    </w:p>
    <w:p w:rsidR="0079086E" w:rsidRPr="003E5CBC" w:rsidRDefault="003E5CBC" w:rsidP="003E5C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лицевые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счет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№ 20586Х03650, № 21586Х03650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Учредителем учреждения является </w:t>
      </w:r>
      <w:r w:rsidR="0063164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Горненского городского поселения.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Функции и полномочия учредителя учреждения осуществляет администрация </w:t>
      </w:r>
      <w:r w:rsidR="00631646">
        <w:rPr>
          <w:rFonts w:ascii="Times New Roman" w:eastAsia="Calibri" w:hAnsi="Times New Roman" w:cs="Times New Roman"/>
          <w:sz w:val="28"/>
          <w:szCs w:val="28"/>
          <w:lang w:eastAsia="ru-RU"/>
        </w:rPr>
        <w:t>Горненского городского поселения</w:t>
      </w:r>
      <w:r w:rsidRPr="00E2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учредитель).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Предметом деятельности учреждения является </w:t>
      </w:r>
      <w:r w:rsidR="00D11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муниципальных услуг в целях </w:t>
      </w:r>
      <w:proofErr w:type="gramStart"/>
      <w:r w:rsidR="00D113B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реализации полномочий органов муниципальной власти</w:t>
      </w:r>
      <w:proofErr w:type="gramEnd"/>
      <w:r w:rsidR="00FF62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Горненского городского</w:t>
      </w:r>
      <w:r w:rsidR="00FF62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Красносулинского района, предусмотренных Федера</w:t>
      </w:r>
      <w:r w:rsidR="001D2949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F6205">
        <w:rPr>
          <w:rFonts w:ascii="Times New Roman" w:eastAsia="Calibri" w:hAnsi="Times New Roman" w:cs="Times New Roman"/>
          <w:sz w:val="28"/>
          <w:szCs w:val="28"/>
          <w:lang w:eastAsia="ru-RU"/>
        </w:rPr>
        <w:t>ьным Законом №131-ФЗ «Об общих принципах организации местного самоуправления №131-ФЗ в сфере культуры и искусства</w:t>
      </w:r>
      <w:r w:rsidR="002712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F62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учреждения, за эффективностью использования и сохранностью имущества, переданного учреждению в оперативное управление, осуществляет учредитель.</w:t>
      </w:r>
    </w:p>
    <w:p w:rsidR="00E26600" w:rsidRPr="00E26600" w:rsidRDefault="00E26600" w:rsidP="0037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Российской Федерации для размещения информации о размещении заказов </w:t>
      </w:r>
      <w:hyperlink r:id="rId5" w:history="1"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6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00" w:rsidRPr="00372149" w:rsidRDefault="00E26600" w:rsidP="00E26600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21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ходе проверки установлено следующее:</w:t>
      </w:r>
    </w:p>
    <w:p w:rsidR="00C763D9" w:rsidRDefault="00C763D9" w:rsidP="00E26600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63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Ответственным за организационно-распорядительную, административно-хозяйственную, финансово-хозяйственную деятельность в учреждении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63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проверяемом периоде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являлись:</w:t>
      </w:r>
    </w:p>
    <w:p w:rsidR="00C763D9" w:rsidRDefault="00C763D9" w:rsidP="00E26600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директор МБУК БГГП - Клименко Людмила Николаевна, весь период;</w:t>
      </w:r>
    </w:p>
    <w:p w:rsidR="00C763D9" w:rsidRPr="00C763D9" w:rsidRDefault="00C763D9" w:rsidP="00E26600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библиотекарь – Пронько Наталья Васильевна, весь период.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6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Учреждение, являясь </w:t>
      </w:r>
      <w:r w:rsidR="003839B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</w:t>
      </w:r>
      <w:r w:rsidRPr="00E26600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осуществляет закупки товаров, работ, услуг в соответствии с нормами Федерального закона от 05.04.2013 г. Закона № 44-ФЗ «О контрактной системе в сфере закупок товаров, работ, услуг для обеспечения государственных и муниципальных нужд» (далее - Закона № 44-ФЗ).</w:t>
      </w:r>
    </w:p>
    <w:p w:rsidR="00E26600" w:rsidRPr="00614A63" w:rsidRDefault="00E26600" w:rsidP="00614A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 с  </w:t>
      </w:r>
      <w:proofErr w:type="gramStart"/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 w:rsidR="00271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Закона №44 – ФЗ,  в М</w:t>
      </w:r>
      <w:r w:rsidR="003839B9"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2990"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Горненского городского поселения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1B2990"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6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 от  0</w:t>
      </w:r>
      <w:r w:rsidR="001B2990" w:rsidRPr="00614A63">
        <w:rPr>
          <w:rFonts w:ascii="Times New Roman" w:eastAsia="Calibri" w:hAnsi="Times New Roman" w:cs="Times New Roman"/>
          <w:sz w:val="28"/>
          <w:szCs w:val="28"/>
        </w:rPr>
        <w:t xml:space="preserve">9 января 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B2990" w:rsidRPr="00614A63">
        <w:rPr>
          <w:rFonts w:ascii="Times New Roman" w:eastAsia="Calibri" w:hAnsi="Times New Roman" w:cs="Times New Roman"/>
          <w:sz w:val="28"/>
          <w:szCs w:val="28"/>
        </w:rPr>
        <w:t>7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B2990" w:rsidRPr="00614A63">
        <w:rPr>
          <w:rFonts w:ascii="Times New Roman" w:eastAsia="Calibri" w:hAnsi="Times New Roman" w:cs="Times New Roman"/>
          <w:sz w:val="28"/>
          <w:szCs w:val="28"/>
        </w:rPr>
        <w:t>1/1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    контрактным  управляющим   назначена  </w:t>
      </w:r>
      <w:r w:rsidR="001B2990" w:rsidRPr="00614A63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614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990" w:rsidRPr="00614A63">
        <w:rPr>
          <w:rFonts w:ascii="Times New Roman" w:eastAsia="Calibri" w:hAnsi="Times New Roman" w:cs="Times New Roman"/>
          <w:sz w:val="28"/>
          <w:szCs w:val="28"/>
        </w:rPr>
        <w:t>Клименко Людмила Николаевна</w:t>
      </w:r>
      <w:r w:rsidR="00614A63" w:rsidRPr="00614A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6600" w:rsidRPr="005763A0" w:rsidRDefault="00E26600" w:rsidP="00E2660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A0">
        <w:rPr>
          <w:rFonts w:ascii="Times New Roman" w:eastAsia="Calibri" w:hAnsi="Times New Roman" w:cs="Times New Roman"/>
          <w:sz w:val="28"/>
          <w:szCs w:val="28"/>
        </w:rPr>
        <w:t xml:space="preserve">В рамках полномочий, установленных Законом № 44-ФЗ, участники процесса закупки используют в своей работе электронную подпись. </w:t>
      </w:r>
      <w:r w:rsidR="00271201">
        <w:rPr>
          <w:rFonts w:ascii="Times New Roman" w:eastAsia="Calibri" w:hAnsi="Times New Roman" w:cs="Times New Roman"/>
          <w:sz w:val="28"/>
          <w:szCs w:val="28"/>
        </w:rPr>
        <w:t>Э</w:t>
      </w:r>
      <w:r w:rsidRPr="005763A0">
        <w:rPr>
          <w:rFonts w:ascii="Times New Roman" w:eastAsia="Calibri" w:hAnsi="Times New Roman" w:cs="Times New Roman"/>
          <w:sz w:val="28"/>
          <w:szCs w:val="28"/>
        </w:rPr>
        <w:t>лектронно-цифров</w:t>
      </w:r>
      <w:r w:rsidR="00271201">
        <w:rPr>
          <w:rFonts w:ascii="Times New Roman" w:eastAsia="Calibri" w:hAnsi="Times New Roman" w:cs="Times New Roman"/>
          <w:sz w:val="28"/>
          <w:szCs w:val="28"/>
        </w:rPr>
        <w:t>ая</w:t>
      </w:r>
      <w:r w:rsidRPr="005763A0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 w:rsidR="00271201">
        <w:rPr>
          <w:rFonts w:ascii="Times New Roman" w:eastAsia="Calibri" w:hAnsi="Times New Roman" w:cs="Times New Roman"/>
          <w:sz w:val="28"/>
          <w:szCs w:val="28"/>
        </w:rPr>
        <w:t>ь применяется</w:t>
      </w:r>
      <w:r w:rsidRPr="005763A0">
        <w:rPr>
          <w:rFonts w:ascii="Times New Roman" w:eastAsia="Calibri" w:hAnsi="Times New Roman" w:cs="Times New Roman"/>
          <w:sz w:val="28"/>
          <w:szCs w:val="28"/>
        </w:rPr>
        <w:t xml:space="preserve"> в целях подписания муниципальных контрактов от лица Заказчика, размещения на официальном сайте в сети «Интернет»</w:t>
      </w:r>
      <w:r w:rsidR="00336349">
        <w:rPr>
          <w:rFonts w:ascii="Times New Roman" w:eastAsia="Calibri" w:hAnsi="Times New Roman" w:cs="Times New Roman"/>
          <w:sz w:val="28"/>
          <w:szCs w:val="28"/>
        </w:rPr>
        <w:t>.</w:t>
      </w:r>
      <w:r w:rsidRPr="00576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600" w:rsidRDefault="00E26600" w:rsidP="00E2660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соблюдения </w:t>
      </w:r>
      <w:r w:rsidR="00C7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положений правовых актов, регулирующих бюджетные правоотношения.</w:t>
      </w:r>
    </w:p>
    <w:p w:rsidR="00D85A70" w:rsidRPr="00E26600" w:rsidRDefault="00D85A70" w:rsidP="00E2660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600" w:rsidRDefault="00D85A70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7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МБУК БГГП осуществляет свою деятельность на основании Устава муниципального образования «Библиотека Горненского городского поселения, </w:t>
      </w:r>
      <w:r w:rsidR="00372149" w:rsidRPr="001C2D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1C2D29" w:rsidRPr="00C5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="006C57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C2D29" w:rsidRPr="00C5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главы </w:t>
      </w:r>
      <w:r w:rsidR="001C2D29" w:rsidRPr="001C2D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2D29" w:rsidRPr="00C5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орненского городского поселения от 08.</w:t>
      </w:r>
      <w:r w:rsidR="001C2D29" w:rsidRPr="001C2D29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11.2011</w:t>
      </w:r>
      <w:r w:rsidR="001C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№98, внесение изменений в Устав МБУК БГГП утвержденное постановлением Главы  Администрации Горненского городского поселения от 03.08.2023 №91</w:t>
      </w:r>
      <w:r w:rsidR="0083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(включено в Единый государственный реестр юридических лиц 14.08.2023 </w:t>
      </w:r>
      <w:r w:rsidR="0089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государственным регистрационным </w:t>
      </w:r>
      <w:r w:rsidR="0083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2236100515847 в налоговом органе</w:t>
      </w:r>
      <w:r w:rsidR="00894F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72149" w:rsidRPr="00E26600" w:rsidRDefault="00372149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свидетельством </w:t>
      </w:r>
      <w:r w:rsidR="0089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61 №007446226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ФНС по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расный Сулин Ростовской области  учреждение было включено в Единый государственный реестр юридических лиц </w:t>
      </w:r>
      <w:r w:rsidR="0089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номером</w:t>
      </w:r>
      <w:r w:rsidR="0089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1066148014866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поставлено в налоговом органе на учет с присвоением ИНН</w:t>
      </w:r>
      <w:r w:rsidR="003E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6148557161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КПП</w:t>
      </w:r>
      <w:r w:rsidR="003E5CBC">
        <w:rPr>
          <w:rFonts w:ascii="Times New Roman" w:eastAsia="Times New Roman" w:hAnsi="Times New Roman" w:cs="Times New Roman"/>
          <w:sz w:val="28"/>
          <w:szCs w:val="28"/>
          <w:lang w:eastAsia="ru-RU"/>
        </w:rPr>
        <w:t>614801001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00" w:rsidRDefault="00372149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 организует библиотечное обслуживание населения, комплектование и обеспечение сохранности библиотечных фондов библиоте</w:t>
      </w:r>
      <w:r w:rsidR="008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Горненского городского поселения.</w:t>
      </w:r>
    </w:p>
    <w:p w:rsidR="00842B36" w:rsidRDefault="00842B36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полноты и своевременности отражения в бухгалтерском учете всех фактов хозяйственной деятельности утверждена учетная политика МБУК БГГП </w:t>
      </w:r>
      <w:r w:rsidRPr="003E5C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5CBC" w:rsidRPr="003E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№1.1 от 12.01.2015)</w:t>
      </w:r>
      <w:r w:rsidRPr="003E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CBC" w:rsidRPr="003E5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CBC" w:rsidRDefault="003E5CBC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от 28.12.2021 №19 утвержден план финансово-хозяйственной деятельности муниципального бюджетного учреждения культуры»Библиотека Горненского городского поселения на 2022 год и на плановый период 2023-2024 годов,       постановлением от 28.12.2022 №15</w:t>
      </w:r>
      <w:r w:rsidR="00086B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план финансово-хозяйственной деятельности муниципального бюджетного учреждения культуры» Библиотека Горненского городского поселения на 2023 год и на плановый период 2024-2025 годов.</w:t>
      </w:r>
    </w:p>
    <w:p w:rsidR="00086B40" w:rsidRDefault="00086B40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Муниципальное задание на 2022 год и на плановый период 2023 и 2024 годов утверждено 28.12.2021, муниципальное задание на 2023 год и на плановый период 2024 и 2025 годов утверждено 28.12.2022.</w:t>
      </w:r>
    </w:p>
    <w:p w:rsidR="00842B36" w:rsidRDefault="00842B36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применяется для оформления штатного состава и штатной численности организации в соответствии с Уставом.</w:t>
      </w:r>
    </w:p>
    <w:p w:rsidR="00086B40" w:rsidRDefault="00086B40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9A" w:rsidRPr="000C6131" w:rsidRDefault="00D85A70" w:rsidP="0085529A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ходе проверки нормативно-правовых актов,</w:t>
      </w:r>
      <w:r w:rsidR="00484494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573E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</w:t>
      </w:r>
      <w:r w:rsidR="00484494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C5573E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C576A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573E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</w:t>
      </w:r>
      <w:r w:rsidR="00052E53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со статьей 8 Федерального закона от 06.12.2011 № 402-ФЗ « О бухгалтерском учете», ПБУ « Учетная политика организаций» (ПБУ 1/2008),утвержденн</w:t>
      </w:r>
      <w:r w:rsidR="0085529A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052E53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приказом Министерства финансов Российской Федерации от</w:t>
      </w:r>
      <w:r w:rsidR="00C21760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2E53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06.10.2008 №106н</w:t>
      </w:r>
      <w:r w:rsidR="00C21760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 утверждении Положений по бухгалтерскому учету» для полноты и своевременности отражения в бухгалтерском учете всех фактов</w:t>
      </w:r>
      <w:r w:rsidR="0085529A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хозяйственной деятельности утвержденная учетная политика библиотеки н</w:t>
      </w:r>
      <w:r w:rsidR="006C576A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является</w:t>
      </w:r>
      <w:proofErr w:type="gramEnd"/>
      <w:r w:rsidR="006C576A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полной и актуальной </w:t>
      </w:r>
      <w:r w:rsidR="0085529A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т.к. не основывается на Приказы </w:t>
      </w:r>
      <w:proofErr w:type="spellStart"/>
      <w:r w:rsidR="0085529A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МинФина</w:t>
      </w:r>
      <w:proofErr w:type="spellEnd"/>
      <w:r w:rsidR="0085529A" w:rsidRPr="000C6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вышедшие после 2015 г.</w:t>
      </w:r>
    </w:p>
    <w:p w:rsidR="00052E53" w:rsidRDefault="00052E53" w:rsidP="00E26600">
      <w:pPr>
        <w:tabs>
          <w:tab w:val="left" w:pos="720"/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00" w:rsidRPr="00E26600" w:rsidRDefault="00AC3EFA" w:rsidP="00AC3EF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6600" w:rsidRPr="00E26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</w:t>
      </w:r>
      <w:r w:rsidR="0084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бухгалтерской отчетности муниципального учреждения, в том числе отчетов о реализации и исполнении муниципального задания МБУК БГГП.</w:t>
      </w:r>
    </w:p>
    <w:p w:rsidR="00D85A70" w:rsidRDefault="00D85A7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00" w:rsidRPr="00E26600" w:rsidRDefault="00E26600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 1 ст. 9 Закона № 402-ФЗ каждый факт хозяйственной жизни подлежит оформлению первичным учетным документом. На основании первичных документов ведется бухгалтерский учет. Первичный учетный документ должен быть </w:t>
      </w:r>
      <w:r w:rsidRPr="00AC3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в момент совершения операции, а если это не представляется возможным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после ее окончания (ч. 3 ст. 9 Закона № 402-ФЗ).</w:t>
      </w:r>
    </w:p>
    <w:p w:rsidR="001D2949" w:rsidRPr="00E26600" w:rsidRDefault="001D2949" w:rsidP="001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бухгалтерского учета применялись унифицированные формы </w:t>
      </w:r>
      <w:r w:rsidRPr="00AC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учетных документов и регистров бухгалтерского учета, утвержденные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</w:t>
      </w:r>
      <w:r w:rsidRPr="006C57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598F" w:rsidRPr="006C576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C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30.03.2015 г. № 52н</w:t>
      </w:r>
      <w:r w:rsidR="00AC3EFA" w:rsidRPr="006C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применению».</w:t>
      </w:r>
      <w:proofErr w:type="gramEnd"/>
    </w:p>
    <w:p w:rsidR="008C7067" w:rsidRDefault="00E26600" w:rsidP="00DD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проводилась выборочным методом на основании данных журнала учета операций расчетов с поставщиками и подрядчиками № 4 по муниципальным контра</w:t>
      </w:r>
      <w:r w:rsidR="00DD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ктам, представленным к проверке.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067" w:rsidRDefault="008C7067" w:rsidP="00DD2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601E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601E">
        <w:rPr>
          <w:rFonts w:ascii="Times New Roman" w:hAnsi="Times New Roman" w:cs="Times New Roman"/>
          <w:sz w:val="28"/>
          <w:szCs w:val="28"/>
        </w:rPr>
        <w:t xml:space="preserve"> предоставления и  </w:t>
      </w:r>
      <w:proofErr w:type="gramStart"/>
      <w:r w:rsidRPr="000A601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A601E">
        <w:rPr>
          <w:rFonts w:ascii="Times New Roman" w:hAnsi="Times New Roman" w:cs="Times New Roman"/>
          <w:sz w:val="28"/>
          <w:szCs w:val="28"/>
        </w:rPr>
        <w:t xml:space="preserve"> бюджетных средств и 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«Библиотека Горненского городского поселения</w:t>
      </w:r>
      <w:r w:rsidRPr="000A601E">
        <w:rPr>
          <w:rFonts w:ascii="Times New Roman" w:eastAsia="Calibri" w:hAnsi="Times New Roman" w:cs="Times New Roman"/>
          <w:sz w:val="28"/>
          <w:szCs w:val="28"/>
        </w:rPr>
        <w:t>»</w:t>
      </w:r>
      <w:r w:rsidR="00D13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представлены в таблицах.</w:t>
      </w:r>
    </w:p>
    <w:p w:rsidR="00D1306E" w:rsidRDefault="00D1306E" w:rsidP="00DD2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77" w:type="dxa"/>
        <w:tblInd w:w="-34" w:type="dxa"/>
        <w:tblLook w:val="04A0"/>
      </w:tblPr>
      <w:tblGrid>
        <w:gridCol w:w="2836"/>
        <w:gridCol w:w="2409"/>
        <w:gridCol w:w="2694"/>
        <w:gridCol w:w="2538"/>
      </w:tblGrid>
      <w:tr w:rsidR="00D1306E" w:rsidRPr="00F070FE" w:rsidTr="00D1306E">
        <w:trPr>
          <w:trHeight w:val="480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 по МБУК БГГП за 2022 год</w:t>
            </w: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расхода по ППП,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ФКР, КЦСР,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КВР, ЭКР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Использовано </w:t>
            </w:r>
          </w:p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D1306E" w:rsidRPr="00F070FE" w:rsidTr="00D1306E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Заработная плата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(211)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640 247.52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640 247.52</w:t>
            </w:r>
          </w:p>
        </w:tc>
      </w:tr>
      <w:tr w:rsidR="00D1306E" w:rsidRPr="00F070FE" w:rsidTr="00D1306E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Начисления на оплату труда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(213)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193 354.77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193 354.77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Услуги связи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(221)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000 0000 0000000 000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39 625.44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39 625.44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Коммунальные услуги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(223)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92 681.11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92 681.11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обращение с ТКО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1 679.33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1 679.33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.э</w:t>
            </w:r>
            <w:proofErr w:type="gramEnd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нергия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8 271.13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8 271.13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82 730.65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82 730.65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и услуги по содержанию имущества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(225)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14 398.00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14 398.00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ремонт оргтехники и оборудования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14 398.00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14 398.00</w:t>
            </w: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заправка картриджа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Прочие работы и услуги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(226)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29 210.00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29 210.00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информационное обслуживание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4 400.00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4 400.00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програмное</w:t>
            </w:r>
            <w:proofErr w:type="spellEnd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обеспечение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24 810.00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24 810.00</w:t>
            </w: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1306E" w:rsidRPr="00F070FE" w:rsidTr="00D1306E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Увеличение стоимости    материальных запасов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(340)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25 083.16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25 083.16</w:t>
            </w: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хоз</w:t>
            </w:r>
            <w:proofErr w:type="spellEnd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 Товаров (346)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приобретение сувенирной продукции (346)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5 400.00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5 400.00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приобретение канцелярских товаров (346)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19 683.16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19 683.16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1 034 600.00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1 034 600.00</w:t>
            </w:r>
          </w:p>
        </w:tc>
      </w:tr>
    </w:tbl>
    <w:p w:rsidR="00D1306E" w:rsidRDefault="00D1306E" w:rsidP="00D1306E"/>
    <w:p w:rsidR="00D1306E" w:rsidRDefault="00D1306E" w:rsidP="00D1306E"/>
    <w:p w:rsidR="00D1306E" w:rsidRDefault="00D1306E" w:rsidP="00D1306E"/>
    <w:tbl>
      <w:tblPr>
        <w:tblW w:w="10490" w:type="dxa"/>
        <w:tblInd w:w="-34" w:type="dxa"/>
        <w:tblLook w:val="04A0"/>
      </w:tblPr>
      <w:tblGrid>
        <w:gridCol w:w="2836"/>
        <w:gridCol w:w="2409"/>
        <w:gridCol w:w="2694"/>
        <w:gridCol w:w="2551"/>
      </w:tblGrid>
      <w:tr w:rsidR="00D1306E" w:rsidRPr="00F070FE" w:rsidTr="00D1306E">
        <w:trPr>
          <w:trHeight w:val="4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7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Расходы по МБУК БГГП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 сентября</w:t>
            </w:r>
            <w:r w:rsidRPr="00F07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07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D1306E" w:rsidRPr="00F070FE" w:rsidTr="00D1306E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расхода по ППП,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ФКР, КЦСР,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КВР, ЭКР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6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Использовано </w:t>
            </w:r>
          </w:p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D1306E" w:rsidRPr="00F070FE" w:rsidTr="00D1306E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Заработная плата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(211)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696 000.00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446 125.27</w:t>
            </w:r>
          </w:p>
        </w:tc>
      </w:tr>
      <w:tr w:rsidR="00D1306E" w:rsidRPr="00F070FE" w:rsidTr="00D1306E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Начисления на оплату труда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(213)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210 200.00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123 833.79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Услуги связи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(221)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000 0000 0000000 000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27 884.33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Коммунальные услуги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(223)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700.00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71 374.32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обращение с ТКО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2 500.00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1 067.15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.э</w:t>
            </w:r>
            <w:proofErr w:type="gramEnd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нергия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7 700.00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3 764.66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82 500.00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66 542.51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и услуги по содержанию имущества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(225)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0.00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ремонт оргтехники и оборудования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1 700.00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заправка картриджа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1306E" w:rsidRPr="00F070FE" w:rsidTr="00D1306E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Прочие работы и услуги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(226)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88 400.00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50 280.00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информационное обслуживание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16 600.</w:t>
            </w: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11 200</w:t>
            </w: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.00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програм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</w:t>
            </w: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ное обеспечение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28 000.00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8 500.00</w:t>
            </w: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Программное обеспечени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Субсидии на иные цели)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43800.00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30 580.00</w:t>
            </w: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1306E" w:rsidRPr="00F070FE" w:rsidTr="00D1306E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Увеличение стоимости    материальных запасов   </w:t>
            </w:r>
            <w:r w:rsidRPr="00F070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(340)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0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000 0000 0000000 000 </w:t>
            </w:r>
            <w:r w:rsidRPr="00F0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57 870.00</w:t>
            </w: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хозт</w:t>
            </w: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оваров</w:t>
            </w:r>
            <w:proofErr w:type="spellEnd"/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(346)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1306E" w:rsidRPr="00F070FE" w:rsidTr="00D130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приобретение сувенирной продукции (346)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18 000.00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составных и запасных частей ПК</w:t>
            </w:r>
            <w:r w:rsidRPr="00F070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(346)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40 000.00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39 870.00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1306E" w:rsidRPr="008B3C81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8B3C81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B3C81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Прочие расходы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8B3C81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(290)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8B3C81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B3C81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59 300.00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8B3C81" w:rsidRDefault="00D1306E" w:rsidP="0060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B3C81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33 114.32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8B3C81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</w:t>
            </w:r>
            <w:r w:rsidRPr="008B3C8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плата налогов и сборов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8B3C81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B3C8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59 300.00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8B3C81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B3C8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33 114.32</w:t>
            </w:r>
          </w:p>
        </w:tc>
      </w:tr>
      <w:tr w:rsidR="00D1306E" w:rsidRPr="00F070FE" w:rsidTr="00D1306E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06E" w:rsidRPr="00F070FE" w:rsidRDefault="00D1306E" w:rsidP="00605A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1 246 300.00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06E" w:rsidRPr="00F070FE" w:rsidRDefault="00D1306E" w:rsidP="00605A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810 482.03</w:t>
            </w:r>
          </w:p>
        </w:tc>
      </w:tr>
    </w:tbl>
    <w:p w:rsidR="00D1306E" w:rsidRPr="00314523" w:rsidRDefault="00D1306E" w:rsidP="00D1306E"/>
    <w:p w:rsidR="008C7067" w:rsidRDefault="008C7067" w:rsidP="00DD2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DE5" w:rsidRPr="00DD25B7" w:rsidRDefault="00E26600" w:rsidP="00DD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 проверки  нарушений  не установлено.</w:t>
      </w:r>
    </w:p>
    <w:p w:rsidR="00E26600" w:rsidRPr="00E26600" w:rsidRDefault="00DD25B7" w:rsidP="00E2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6600"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6600" w:rsidRPr="00E26600" w:rsidRDefault="00E26600" w:rsidP="00E26600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600">
        <w:rPr>
          <w:rFonts w:ascii="Times New Roman" w:eastAsia="Calibri" w:hAnsi="Times New Roman" w:cs="Times New Roman"/>
          <w:color w:val="000000"/>
          <w:sz w:val="28"/>
          <w:szCs w:val="28"/>
        </w:rPr>
        <w:t>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</w:t>
      </w:r>
    </w:p>
    <w:p w:rsidR="00E26600" w:rsidRPr="00E26600" w:rsidRDefault="00DD25B7" w:rsidP="00DD2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6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 проверки  нарушений  не установлено.</w:t>
      </w:r>
    </w:p>
    <w:p w:rsidR="00AC3EFA" w:rsidRDefault="00AC3EFA" w:rsidP="00F74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CB01ED" w:rsidRPr="000C6131" w:rsidRDefault="00AC3EFA" w:rsidP="00F74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0C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вопросы</w:t>
      </w:r>
    </w:p>
    <w:p w:rsidR="000C6131" w:rsidRPr="000C6131" w:rsidRDefault="000C6131" w:rsidP="00F74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EFA" w:rsidRPr="000C6131" w:rsidRDefault="00AC3EFA" w:rsidP="00F74BDE">
      <w:pPr>
        <w:autoSpaceDN w:val="0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0C6131">
        <w:rPr>
          <w:rFonts w:ascii="Times New Roman" w:eastAsia="Calibri" w:hAnsi="Times New Roman" w:cs="Times New Roman"/>
          <w:i/>
          <w:sz w:val="28"/>
          <w:szCs w:val="28"/>
        </w:rPr>
        <w:t>В ходе проверки установлено, что применяемая форма</w:t>
      </w:r>
      <w:r w:rsidR="002B4D6B" w:rsidRPr="000C6131">
        <w:rPr>
          <w:rFonts w:ascii="Times New Roman" w:eastAsia="Calibri" w:hAnsi="Times New Roman" w:cs="Times New Roman"/>
          <w:i/>
          <w:sz w:val="28"/>
          <w:szCs w:val="28"/>
        </w:rPr>
        <w:t xml:space="preserve"> Расчет отпускных не соответствует  унифицированной форме </w:t>
      </w:r>
      <w:r w:rsidR="0065598F" w:rsidRPr="000C6131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="002B4D6B" w:rsidRPr="000C6131">
        <w:rPr>
          <w:rFonts w:ascii="Times New Roman" w:eastAsia="Calibri" w:hAnsi="Times New Roman" w:cs="Times New Roman"/>
          <w:i/>
          <w:sz w:val="28"/>
          <w:szCs w:val="28"/>
        </w:rPr>
        <w:t xml:space="preserve"> ОКУД 0504425, утвержденной  Приказом </w:t>
      </w:r>
      <w:r w:rsidR="0065598F" w:rsidRPr="000C6131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РФ от 30.03.2015№ 52н</w:t>
      </w:r>
      <w:bookmarkStart w:id="0" w:name="_GoBack"/>
      <w:bookmarkEnd w:id="0"/>
      <w:r w:rsidR="000C613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2B4D6B" w:rsidRPr="000C6131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AC3EFA" w:rsidRPr="000C6131" w:rsidRDefault="00AC3EFA" w:rsidP="00F74BDE">
      <w:pPr>
        <w:autoSpaceDN w:val="0"/>
        <w:ind w:firstLine="85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4BDE" w:rsidRPr="005650F5" w:rsidRDefault="00F74BDE" w:rsidP="00F74BDE">
      <w:pPr>
        <w:autoSpaceDN w:val="0"/>
        <w:ind w:firstLine="85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613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контрольного мероприятия:</w:t>
      </w:r>
    </w:p>
    <w:p w:rsidR="00D85A70" w:rsidRDefault="00D85A70" w:rsidP="00F74BDE">
      <w:pPr>
        <w:autoSpaceDN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проведенного контрольного мероприятия</w:t>
      </w:r>
      <w:r w:rsidR="00565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0F5" w:rsidRPr="005650F5">
        <w:rPr>
          <w:rFonts w:ascii="Times New Roman" w:eastAsia="Calibri" w:hAnsi="Times New Roman" w:cs="Times New Roman"/>
          <w:sz w:val="28"/>
          <w:szCs w:val="28"/>
        </w:rPr>
        <w:t xml:space="preserve">«Проверка </w:t>
      </w:r>
      <w:r w:rsidR="005650F5" w:rsidRPr="005650F5">
        <w:rPr>
          <w:rFonts w:ascii="Times New Roman" w:hAnsi="Times New Roman" w:cs="Times New Roman"/>
          <w:sz w:val="28"/>
          <w:szCs w:val="28"/>
        </w:rPr>
        <w:t>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 муниципального учреждения,</w:t>
      </w:r>
      <w:r w:rsidR="005650F5" w:rsidRPr="00C5573E">
        <w:rPr>
          <w:rFonts w:ascii="Times New Roman" w:hAnsi="Times New Roman" w:cs="Times New Roman"/>
          <w:sz w:val="28"/>
          <w:szCs w:val="28"/>
        </w:rPr>
        <w:t xml:space="preserve"> </w:t>
      </w:r>
      <w:r w:rsidR="005650F5" w:rsidRPr="005650F5">
        <w:rPr>
          <w:rFonts w:ascii="Times New Roman" w:hAnsi="Times New Roman" w:cs="Times New Roman"/>
          <w:sz w:val="28"/>
          <w:szCs w:val="28"/>
        </w:rPr>
        <w:t xml:space="preserve">достоверность отчетов о результатах предоставления и  </w:t>
      </w:r>
      <w:proofErr w:type="gramStart"/>
      <w:r w:rsidR="005650F5" w:rsidRPr="005650F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5650F5" w:rsidRPr="005650F5">
        <w:rPr>
          <w:rFonts w:ascii="Times New Roman" w:hAnsi="Times New Roman" w:cs="Times New Roman"/>
          <w:sz w:val="28"/>
          <w:szCs w:val="28"/>
        </w:rPr>
        <w:t xml:space="preserve"> бюджетных средств, в том числе отчетов </w:t>
      </w:r>
      <w:r w:rsidR="005650F5" w:rsidRPr="005650F5">
        <w:rPr>
          <w:rFonts w:ascii="Times New Roman" w:hAnsi="Times New Roman" w:cs="Times New Roman"/>
          <w:sz w:val="28"/>
          <w:szCs w:val="28"/>
        </w:rPr>
        <w:lastRenderedPageBreak/>
        <w:t>о реализации и  исполнении муниципального задания</w:t>
      </w:r>
      <w:r w:rsidR="005650F5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«Библиотека Горненского городского поселения</w:t>
      </w:r>
      <w:r w:rsidR="005650F5" w:rsidRPr="005650F5">
        <w:rPr>
          <w:rFonts w:ascii="Times New Roman" w:eastAsia="Calibri" w:hAnsi="Times New Roman" w:cs="Times New Roman"/>
          <w:sz w:val="28"/>
          <w:szCs w:val="28"/>
        </w:rPr>
        <w:t>»</w:t>
      </w:r>
      <w:r w:rsidR="00565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76A">
        <w:rPr>
          <w:rFonts w:ascii="Times New Roman" w:eastAsia="Calibri" w:hAnsi="Times New Roman" w:cs="Times New Roman"/>
          <w:sz w:val="28"/>
          <w:szCs w:val="28"/>
        </w:rPr>
        <w:t xml:space="preserve">установлена неактуальность учетной политики и несоответствие формы расчета отпускных </w:t>
      </w:r>
      <w:r w:rsidR="006C576A" w:rsidRPr="006C576A">
        <w:rPr>
          <w:rFonts w:ascii="Times New Roman" w:eastAsia="Calibri" w:hAnsi="Times New Roman" w:cs="Times New Roman"/>
          <w:sz w:val="28"/>
          <w:szCs w:val="28"/>
        </w:rPr>
        <w:t>унифицированной форме ОКУД 0504425</w:t>
      </w:r>
      <w:r w:rsidR="006C57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576A" w:rsidRPr="006C576A" w:rsidRDefault="006C576A" w:rsidP="00F74BDE">
      <w:pPr>
        <w:autoSpaceDN w:val="0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6C576A">
        <w:rPr>
          <w:rFonts w:ascii="Times New Roman" w:eastAsia="Calibri" w:hAnsi="Times New Roman" w:cs="Times New Roman"/>
          <w:b/>
          <w:sz w:val="28"/>
          <w:szCs w:val="28"/>
        </w:rPr>
        <w:t>Выявленные в ходе проведенного контрольного мероприятия нарушения подлежат устранению.</w:t>
      </w:r>
    </w:p>
    <w:tbl>
      <w:tblPr>
        <w:tblW w:w="10598" w:type="dxa"/>
        <w:tblLayout w:type="fixed"/>
        <w:tblLook w:val="01E0"/>
      </w:tblPr>
      <w:tblGrid>
        <w:gridCol w:w="5070"/>
        <w:gridCol w:w="5528"/>
      </w:tblGrid>
      <w:tr w:rsidR="00E3334B" w:rsidRPr="006C576A" w:rsidTr="00CD0AAF">
        <w:trPr>
          <w:trHeight w:val="481"/>
        </w:trPr>
        <w:tc>
          <w:tcPr>
            <w:tcW w:w="5070" w:type="dxa"/>
            <w:shd w:val="clear" w:color="auto" w:fill="auto"/>
          </w:tcPr>
          <w:p w:rsidR="00E3334B" w:rsidRPr="00E3334B" w:rsidRDefault="00E3334B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85A70" w:rsidRPr="006C576A" w:rsidRDefault="00D85A70" w:rsidP="00086B4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3334B" w:rsidRPr="006C576A" w:rsidRDefault="00E3334B" w:rsidP="00086B4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576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 актом ознакомлены:</w:t>
            </w:r>
          </w:p>
        </w:tc>
      </w:tr>
      <w:tr w:rsidR="00E3334B" w:rsidRPr="00E3334B" w:rsidTr="00CD0AAF">
        <w:trPr>
          <w:trHeight w:val="1273"/>
        </w:trPr>
        <w:tc>
          <w:tcPr>
            <w:tcW w:w="5070" w:type="dxa"/>
            <w:shd w:val="clear" w:color="auto" w:fill="auto"/>
          </w:tcPr>
          <w:p w:rsidR="00E3334B" w:rsidRPr="006C576A" w:rsidRDefault="00E3334B" w:rsidP="00E3334B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4B" w:rsidRPr="006C576A" w:rsidRDefault="00E3334B" w:rsidP="00E333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6C57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Начальник сектора экономики и финансов</w:t>
            </w:r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3334B" w:rsidRPr="006C576A" w:rsidRDefault="00E3334B" w:rsidP="00E3334B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4B" w:rsidRPr="006C576A" w:rsidRDefault="003A5216" w:rsidP="00547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     </w:t>
            </w:r>
            <w:proofErr w:type="spellStart"/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С.А.Забильская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3334B" w:rsidRPr="006C576A" w:rsidRDefault="00E3334B" w:rsidP="00086B40">
            <w:pPr>
              <w:spacing w:after="0" w:line="0" w:lineRule="atLeast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4B" w:rsidRPr="006C576A" w:rsidRDefault="0054713C" w:rsidP="00086B40">
            <w:pPr>
              <w:tabs>
                <w:tab w:val="left" w:pos="4252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Директор МБУК БГГП                      </w:t>
            </w:r>
          </w:p>
          <w:p w:rsidR="00E3334B" w:rsidRPr="006C576A" w:rsidRDefault="00E3334B" w:rsidP="00086B4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4713C" w:rsidRPr="006C576A" w:rsidRDefault="003A5216" w:rsidP="00086B4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 Л.Н. Клименко</w:t>
            </w:r>
          </w:p>
        </w:tc>
      </w:tr>
      <w:tr w:rsidR="00E3334B" w:rsidRPr="00E3334B" w:rsidTr="00CD0AAF">
        <w:trPr>
          <w:trHeight w:val="1273"/>
        </w:trPr>
        <w:tc>
          <w:tcPr>
            <w:tcW w:w="5070" w:type="dxa"/>
            <w:shd w:val="clear" w:color="auto" w:fill="auto"/>
          </w:tcPr>
          <w:p w:rsidR="00E3334B" w:rsidRPr="006C576A" w:rsidRDefault="00E3334B" w:rsidP="00D85A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3334B" w:rsidRPr="006C576A" w:rsidRDefault="00E3334B" w:rsidP="00086B40">
            <w:pPr>
              <w:spacing w:after="0" w:line="0" w:lineRule="atLeast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4713C" w:rsidRPr="006C576A" w:rsidRDefault="0054713C" w:rsidP="00086B4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Библиотекарь </w:t>
            </w:r>
            <w:r w:rsidR="00D34077"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2 </w:t>
            </w:r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категории</w:t>
            </w:r>
          </w:p>
          <w:p w:rsidR="0054713C" w:rsidRPr="006C576A" w:rsidRDefault="0054713C" w:rsidP="00086B40">
            <w:pPr>
              <w:spacing w:after="0" w:line="0" w:lineRule="atLeast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34B" w:rsidRPr="006C576A" w:rsidRDefault="003A5216" w:rsidP="00086B4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 Н.В. Пронько</w:t>
            </w:r>
          </w:p>
        </w:tc>
      </w:tr>
    </w:tbl>
    <w:p w:rsidR="00DE517B" w:rsidRDefault="00DE517B"/>
    <w:sectPr w:rsidR="00DE517B" w:rsidSect="00B30DE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BBA"/>
    <w:multiLevelType w:val="hybridMultilevel"/>
    <w:tmpl w:val="5936CE14"/>
    <w:lvl w:ilvl="0" w:tplc="92EE30BE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AA07AD"/>
    <w:multiLevelType w:val="hybridMultilevel"/>
    <w:tmpl w:val="333026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A700E37"/>
    <w:multiLevelType w:val="hybridMultilevel"/>
    <w:tmpl w:val="FB163BD6"/>
    <w:lvl w:ilvl="0" w:tplc="1068DE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4B"/>
    <w:rsid w:val="0000259D"/>
    <w:rsid w:val="00052E53"/>
    <w:rsid w:val="00086B40"/>
    <w:rsid w:val="000A601E"/>
    <w:rsid w:val="000C6131"/>
    <w:rsid w:val="00124E00"/>
    <w:rsid w:val="00147D64"/>
    <w:rsid w:val="001B2990"/>
    <w:rsid w:val="001C2D29"/>
    <w:rsid w:val="001D2949"/>
    <w:rsid w:val="00246473"/>
    <w:rsid w:val="00271201"/>
    <w:rsid w:val="00273DD2"/>
    <w:rsid w:val="0027537E"/>
    <w:rsid w:val="002B4D6B"/>
    <w:rsid w:val="00336349"/>
    <w:rsid w:val="00351BC2"/>
    <w:rsid w:val="00372149"/>
    <w:rsid w:val="003839B9"/>
    <w:rsid w:val="003A5216"/>
    <w:rsid w:val="003C6A49"/>
    <w:rsid w:val="003E5CBC"/>
    <w:rsid w:val="003F6999"/>
    <w:rsid w:val="004053E8"/>
    <w:rsid w:val="00417B86"/>
    <w:rsid w:val="00484494"/>
    <w:rsid w:val="00491E97"/>
    <w:rsid w:val="0053140F"/>
    <w:rsid w:val="0054713C"/>
    <w:rsid w:val="005522E9"/>
    <w:rsid w:val="005650F5"/>
    <w:rsid w:val="00566891"/>
    <w:rsid w:val="005763A0"/>
    <w:rsid w:val="005A4C35"/>
    <w:rsid w:val="005B28D4"/>
    <w:rsid w:val="00614A63"/>
    <w:rsid w:val="00631646"/>
    <w:rsid w:val="0065598F"/>
    <w:rsid w:val="00656002"/>
    <w:rsid w:val="006C576A"/>
    <w:rsid w:val="006D30E9"/>
    <w:rsid w:val="0070767B"/>
    <w:rsid w:val="007433F6"/>
    <w:rsid w:val="00773AD4"/>
    <w:rsid w:val="007802C3"/>
    <w:rsid w:val="0079086E"/>
    <w:rsid w:val="0083489C"/>
    <w:rsid w:val="00842B36"/>
    <w:rsid w:val="0084575A"/>
    <w:rsid w:val="0085529A"/>
    <w:rsid w:val="00894F3B"/>
    <w:rsid w:val="008C7067"/>
    <w:rsid w:val="00945BA8"/>
    <w:rsid w:val="00981B91"/>
    <w:rsid w:val="00A52093"/>
    <w:rsid w:val="00A62096"/>
    <w:rsid w:val="00A77425"/>
    <w:rsid w:val="00AC3EFA"/>
    <w:rsid w:val="00B30DE5"/>
    <w:rsid w:val="00B36AF0"/>
    <w:rsid w:val="00C03457"/>
    <w:rsid w:val="00C21760"/>
    <w:rsid w:val="00C5573E"/>
    <w:rsid w:val="00C763D9"/>
    <w:rsid w:val="00CB01ED"/>
    <w:rsid w:val="00CB081C"/>
    <w:rsid w:val="00CF6C1E"/>
    <w:rsid w:val="00D113B1"/>
    <w:rsid w:val="00D1306E"/>
    <w:rsid w:val="00D16E0A"/>
    <w:rsid w:val="00D34077"/>
    <w:rsid w:val="00D423EF"/>
    <w:rsid w:val="00D85A70"/>
    <w:rsid w:val="00DB67C0"/>
    <w:rsid w:val="00DD25B7"/>
    <w:rsid w:val="00DE517B"/>
    <w:rsid w:val="00E26600"/>
    <w:rsid w:val="00E3334B"/>
    <w:rsid w:val="00E92F8D"/>
    <w:rsid w:val="00EE16EF"/>
    <w:rsid w:val="00F26356"/>
    <w:rsid w:val="00F74BDE"/>
    <w:rsid w:val="00F87035"/>
    <w:rsid w:val="00F97D07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491E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E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2023-10-02T13:11:00Z</cp:lastPrinted>
  <dcterms:created xsi:type="dcterms:W3CDTF">2019-09-20T06:01:00Z</dcterms:created>
  <dcterms:modified xsi:type="dcterms:W3CDTF">2024-01-19T05:49:00Z</dcterms:modified>
</cp:coreProperties>
</file>